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0348F" w14:textId="5CC9AAD7" w:rsidR="00433BB9" w:rsidRDefault="00433BB9" w:rsidP="00433BB9">
      <w:pPr>
        <w:jc w:val="center"/>
        <w:rPr>
          <w:rFonts w:ascii="Times New Roman" w:eastAsia="標楷體" w:hAnsi="Times New Roman"/>
          <w:sz w:val="36"/>
          <w:szCs w:val="40"/>
        </w:rPr>
      </w:pPr>
      <w:r w:rsidRPr="00801E33">
        <w:rPr>
          <w:rFonts w:ascii="Times New Roman" w:eastAsia="標楷體" w:hAnsi="Times New Roman" w:hint="eastAsia"/>
          <w:sz w:val="36"/>
          <w:szCs w:val="40"/>
        </w:rPr>
        <w:t>銘傳大學滴水茶藝社</w:t>
      </w:r>
      <w:r w:rsidRPr="00801E33">
        <w:rPr>
          <w:rFonts w:ascii="Times New Roman" w:eastAsia="標楷體" w:hAnsi="Times New Roman" w:hint="eastAsia"/>
          <w:sz w:val="36"/>
          <w:szCs w:val="40"/>
        </w:rPr>
        <w:t>10</w:t>
      </w:r>
      <w:r w:rsidR="004B54AA">
        <w:rPr>
          <w:rFonts w:ascii="Times New Roman" w:eastAsia="標楷體" w:hAnsi="Times New Roman" w:hint="eastAsia"/>
          <w:sz w:val="36"/>
          <w:szCs w:val="40"/>
        </w:rPr>
        <w:t>8</w:t>
      </w:r>
      <w:r w:rsidRPr="00801E33">
        <w:rPr>
          <w:rFonts w:ascii="Times New Roman" w:eastAsia="標楷體" w:hAnsi="Times New Roman" w:hint="eastAsia"/>
          <w:sz w:val="36"/>
          <w:szCs w:val="40"/>
        </w:rPr>
        <w:t>學年度上學期課程總表</w:t>
      </w:r>
    </w:p>
    <w:p w14:paraId="580D542C" w14:textId="77777777" w:rsidR="00801E33" w:rsidRPr="00801E33" w:rsidRDefault="00801E33" w:rsidP="00433BB9">
      <w:pPr>
        <w:jc w:val="center"/>
        <w:rPr>
          <w:rFonts w:ascii="Times New Roman" w:eastAsia="標楷體" w:hAnsi="Times New Roman"/>
          <w:szCs w:val="24"/>
        </w:rPr>
      </w:pPr>
    </w:p>
    <w:tbl>
      <w:tblPr>
        <w:tblStyle w:val="a3"/>
        <w:tblpPr w:leftFromText="180" w:rightFromText="180" w:vertAnchor="text" w:tblpXSpec="center" w:tblpY="181"/>
        <w:tblW w:w="5000" w:type="pct"/>
        <w:tblLook w:val="04A0" w:firstRow="1" w:lastRow="0" w:firstColumn="1" w:lastColumn="0" w:noHBand="0" w:noVBand="1"/>
      </w:tblPr>
      <w:tblGrid>
        <w:gridCol w:w="952"/>
        <w:gridCol w:w="2555"/>
        <w:gridCol w:w="2138"/>
        <w:gridCol w:w="1883"/>
        <w:gridCol w:w="2208"/>
      </w:tblGrid>
      <w:tr w:rsidR="00433BB9" w:rsidRPr="00AC1045" w14:paraId="5465F1ED" w14:textId="77777777" w:rsidTr="00661631">
        <w:tc>
          <w:tcPr>
            <w:tcW w:w="489" w:type="pct"/>
            <w:vAlign w:val="center"/>
          </w:tcPr>
          <w:p w14:paraId="12631080" w14:textId="644B9769" w:rsidR="00433BB9" w:rsidRPr="00AC1045" w:rsidRDefault="00433BB9" w:rsidP="00E0306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12" w:type="pct"/>
            <w:vAlign w:val="center"/>
          </w:tcPr>
          <w:p w14:paraId="7D7CC348" w14:textId="77777777" w:rsidR="00433BB9" w:rsidRPr="00AC1045" w:rsidRDefault="00433BB9" w:rsidP="00E0306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 w:hint="eastAsia"/>
              </w:rPr>
              <w:t>活動日期</w:t>
            </w:r>
          </w:p>
        </w:tc>
        <w:tc>
          <w:tcPr>
            <w:tcW w:w="1098" w:type="pct"/>
            <w:vAlign w:val="center"/>
          </w:tcPr>
          <w:p w14:paraId="365C979E" w14:textId="77777777" w:rsidR="00433BB9" w:rsidRPr="00AC1045" w:rsidRDefault="00433BB9" w:rsidP="00E0306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 w:hint="eastAsia"/>
              </w:rPr>
              <w:t>活動時間</w:t>
            </w:r>
          </w:p>
        </w:tc>
        <w:tc>
          <w:tcPr>
            <w:tcW w:w="967" w:type="pct"/>
            <w:vAlign w:val="center"/>
          </w:tcPr>
          <w:p w14:paraId="193168FC" w14:textId="77777777" w:rsidR="00433BB9" w:rsidRPr="00AC1045" w:rsidRDefault="00433BB9" w:rsidP="00E0306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 w:hint="eastAsia"/>
              </w:rPr>
              <w:t>活動地點</w:t>
            </w:r>
          </w:p>
        </w:tc>
        <w:tc>
          <w:tcPr>
            <w:tcW w:w="1134" w:type="pct"/>
            <w:vAlign w:val="center"/>
          </w:tcPr>
          <w:p w14:paraId="17954432" w14:textId="77777777" w:rsidR="00433BB9" w:rsidRPr="00AC1045" w:rsidRDefault="00433BB9" w:rsidP="00697F66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 w:hint="eastAsia"/>
              </w:rPr>
              <w:t>活動名稱及內容</w:t>
            </w:r>
          </w:p>
        </w:tc>
      </w:tr>
      <w:tr w:rsidR="00433BB9" w:rsidRPr="00AC1045" w14:paraId="0F4D46E4" w14:textId="77777777" w:rsidTr="00661631">
        <w:tc>
          <w:tcPr>
            <w:tcW w:w="489" w:type="pct"/>
            <w:vAlign w:val="center"/>
          </w:tcPr>
          <w:p w14:paraId="65FF010A" w14:textId="58BADF27" w:rsidR="00433BB9" w:rsidRPr="00AC1045" w:rsidRDefault="00FA2F2E" w:rsidP="00E0306E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一</w:t>
            </w:r>
            <w:proofErr w:type="gramEnd"/>
          </w:p>
        </w:tc>
        <w:tc>
          <w:tcPr>
            <w:tcW w:w="1312" w:type="pct"/>
            <w:vAlign w:val="center"/>
          </w:tcPr>
          <w:p w14:paraId="02D7C4B6" w14:textId="47F1BEF8" w:rsidR="00433BB9" w:rsidRPr="00AC1045" w:rsidRDefault="00433BB9" w:rsidP="00E0306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104</w:t>
            </w:r>
            <w:r w:rsidRPr="00AC1045">
              <w:rPr>
                <w:rFonts w:ascii="Times New Roman" w:eastAsia="標楷體" w:hAnsi="Times New Roman"/>
              </w:rPr>
              <w:t>年</w:t>
            </w:r>
            <w:r w:rsidRPr="00AC1045">
              <w:rPr>
                <w:rFonts w:ascii="Times New Roman" w:eastAsia="標楷體" w:hAnsi="Times New Roman"/>
              </w:rPr>
              <w:t>09</w:t>
            </w:r>
            <w:r w:rsidRPr="00AC1045">
              <w:rPr>
                <w:rFonts w:ascii="Times New Roman" w:eastAsia="標楷體" w:hAnsi="Times New Roman"/>
              </w:rPr>
              <w:t>月</w:t>
            </w:r>
            <w:r w:rsidR="00661631">
              <w:rPr>
                <w:rFonts w:ascii="Times New Roman" w:eastAsia="標楷體" w:hAnsi="Times New Roman" w:hint="eastAsia"/>
              </w:rPr>
              <w:t>27</w:t>
            </w:r>
            <w:r w:rsidRPr="00AC1045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098" w:type="pct"/>
            <w:vAlign w:val="center"/>
          </w:tcPr>
          <w:p w14:paraId="2AA2390F" w14:textId="77777777" w:rsidR="00433BB9" w:rsidRPr="00AC1045" w:rsidRDefault="00433BB9" w:rsidP="00E0306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18</w:t>
            </w:r>
            <w:r w:rsidRPr="00AC1045">
              <w:rPr>
                <w:rFonts w:ascii="Times New Roman" w:eastAsia="標楷體" w:hAnsi="Times New Roman"/>
              </w:rPr>
              <w:t>：</w:t>
            </w:r>
            <w:r w:rsidRPr="00AC1045">
              <w:rPr>
                <w:rFonts w:ascii="Times New Roman" w:eastAsia="標楷體" w:hAnsi="Times New Roman"/>
              </w:rPr>
              <w:t>00-21</w:t>
            </w:r>
            <w:r w:rsidRPr="00AC1045">
              <w:rPr>
                <w:rFonts w:ascii="Times New Roman" w:eastAsia="標楷體" w:hAnsi="Times New Roman"/>
              </w:rPr>
              <w:t>：</w:t>
            </w:r>
            <w:r w:rsidRPr="00AC1045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967" w:type="pct"/>
            <w:vAlign w:val="center"/>
          </w:tcPr>
          <w:p w14:paraId="2C73BE1C" w14:textId="695DA939" w:rsidR="00433BB9" w:rsidRPr="00AC1045" w:rsidRDefault="00433BB9" w:rsidP="00E0306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M</w:t>
            </w:r>
            <w:r w:rsidR="00661631">
              <w:rPr>
                <w:rFonts w:ascii="Times New Roman" w:eastAsia="標楷體" w:hAnsi="Times New Roman" w:hint="eastAsia"/>
              </w:rPr>
              <w:t>405</w:t>
            </w:r>
          </w:p>
        </w:tc>
        <w:tc>
          <w:tcPr>
            <w:tcW w:w="1134" w:type="pct"/>
            <w:vAlign w:val="center"/>
          </w:tcPr>
          <w:p w14:paraId="6F50F17D" w14:textId="074EDB2D" w:rsidR="00433BB9" w:rsidRPr="00AC1045" w:rsidRDefault="00433BB9" w:rsidP="00697F66">
            <w:pPr>
              <w:jc w:val="both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聯合迎新</w:t>
            </w:r>
            <w:r w:rsidRPr="00AC1045">
              <w:rPr>
                <w:rFonts w:ascii="Times New Roman" w:eastAsia="標楷體" w:hAnsi="Times New Roman"/>
              </w:rPr>
              <w:t>(</w:t>
            </w:r>
            <w:r w:rsidRPr="00AC1045">
              <w:rPr>
                <w:rFonts w:ascii="Times New Roman" w:eastAsia="標楷體" w:hAnsi="Times New Roman"/>
              </w:rPr>
              <w:t>與</w:t>
            </w:r>
            <w:proofErr w:type="gramStart"/>
            <w:r w:rsidRPr="00AC1045">
              <w:rPr>
                <w:rFonts w:ascii="Times New Roman" w:eastAsia="標楷體" w:hAnsi="Times New Roman"/>
              </w:rPr>
              <w:t>動漫社</w:t>
            </w:r>
            <w:proofErr w:type="gramEnd"/>
            <w:r w:rsidR="00661631">
              <w:rPr>
                <w:rFonts w:ascii="Times New Roman" w:eastAsia="標楷體" w:hAnsi="Times New Roman" w:hint="eastAsia"/>
              </w:rPr>
              <w:t>、國術社</w:t>
            </w:r>
            <w:r w:rsidRPr="00AC1045">
              <w:rPr>
                <w:rFonts w:ascii="Times New Roman" w:eastAsia="標楷體" w:hAnsi="Times New Roman"/>
              </w:rPr>
              <w:t>合辦</w:t>
            </w:r>
            <w:r w:rsidRPr="00AC1045">
              <w:rPr>
                <w:rFonts w:ascii="Times New Roman" w:eastAsia="標楷體" w:hAnsi="Times New Roman"/>
              </w:rPr>
              <w:t>)</w:t>
            </w:r>
            <w:r w:rsidR="00FA2F2E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433BB9" w:rsidRPr="00AC1045" w14:paraId="3C126C07" w14:textId="77777777" w:rsidTr="00661631">
        <w:tc>
          <w:tcPr>
            <w:tcW w:w="489" w:type="pct"/>
            <w:vAlign w:val="center"/>
          </w:tcPr>
          <w:p w14:paraId="22A563AF" w14:textId="7CB01FF9" w:rsidR="00433BB9" w:rsidRPr="00AC1045" w:rsidRDefault="00FA2F2E" w:rsidP="00E0306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二</w:t>
            </w:r>
          </w:p>
        </w:tc>
        <w:tc>
          <w:tcPr>
            <w:tcW w:w="1312" w:type="pct"/>
            <w:vAlign w:val="center"/>
          </w:tcPr>
          <w:p w14:paraId="3DEDF5A9" w14:textId="39FF9A82" w:rsidR="00433BB9" w:rsidRPr="00AC1045" w:rsidRDefault="00433BB9" w:rsidP="00E0306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104</w:t>
            </w:r>
            <w:r w:rsidRPr="00AC1045">
              <w:rPr>
                <w:rFonts w:ascii="Times New Roman" w:eastAsia="標楷體" w:hAnsi="Times New Roman"/>
              </w:rPr>
              <w:t>年</w:t>
            </w:r>
            <w:r w:rsidR="00661631">
              <w:rPr>
                <w:rFonts w:ascii="Times New Roman" w:eastAsia="標楷體" w:hAnsi="Times New Roman" w:hint="eastAsia"/>
              </w:rPr>
              <w:t>1</w:t>
            </w:r>
            <w:r w:rsidRPr="00AC1045">
              <w:rPr>
                <w:rFonts w:ascii="Times New Roman" w:eastAsia="標楷體" w:hAnsi="Times New Roman"/>
              </w:rPr>
              <w:t>0</w:t>
            </w:r>
            <w:r w:rsidRPr="00AC1045">
              <w:rPr>
                <w:rFonts w:ascii="Times New Roman" w:eastAsia="標楷體" w:hAnsi="Times New Roman"/>
              </w:rPr>
              <w:t>月</w:t>
            </w:r>
            <w:r w:rsidR="00661631">
              <w:rPr>
                <w:rFonts w:ascii="Times New Roman" w:eastAsia="標楷體" w:hAnsi="Times New Roman" w:hint="eastAsia"/>
              </w:rPr>
              <w:t>02</w:t>
            </w:r>
            <w:r w:rsidRPr="00AC1045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098" w:type="pct"/>
            <w:vAlign w:val="center"/>
          </w:tcPr>
          <w:p w14:paraId="6CF61A00" w14:textId="207ECDA6" w:rsidR="00433BB9" w:rsidRPr="00AC1045" w:rsidRDefault="00661631" w:rsidP="00E0306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18</w:t>
            </w:r>
            <w:r w:rsidR="00433BB9" w:rsidRPr="00AC1045">
              <w:rPr>
                <w:rFonts w:ascii="Times New Roman" w:eastAsia="標楷體" w:hAnsi="Times New Roman"/>
              </w:rPr>
              <w:t>：</w:t>
            </w:r>
            <w:r>
              <w:rPr>
                <w:rFonts w:ascii="Times New Roman" w:eastAsia="標楷體" w:hAnsi="Times New Roman" w:hint="eastAsia"/>
              </w:rPr>
              <w:t>30</w:t>
            </w:r>
            <w:r w:rsidR="00433BB9" w:rsidRPr="00AC1045">
              <w:rPr>
                <w:rFonts w:ascii="Times New Roman" w:eastAsia="標楷體" w:hAnsi="Times New Roman"/>
              </w:rPr>
              <w:t>0-21</w:t>
            </w:r>
            <w:r w:rsidR="00433BB9" w:rsidRPr="00AC1045">
              <w:rPr>
                <w:rFonts w:ascii="Times New Roman" w:eastAsia="標楷體" w:hAnsi="Times New Roman"/>
              </w:rPr>
              <w:t>：</w:t>
            </w:r>
            <w:r w:rsidR="00433BB9" w:rsidRPr="00AC1045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967" w:type="pct"/>
            <w:vAlign w:val="center"/>
          </w:tcPr>
          <w:p w14:paraId="38506863" w14:textId="4E2CE031" w:rsidR="00433BB9" w:rsidRPr="00AC1045" w:rsidRDefault="00433BB9" w:rsidP="00E0306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M</w:t>
            </w:r>
            <w:r w:rsidR="00661631">
              <w:rPr>
                <w:rFonts w:ascii="Times New Roman" w:eastAsia="標楷體" w:hAnsi="Times New Roman" w:hint="eastAsia"/>
              </w:rPr>
              <w:t>106</w:t>
            </w:r>
          </w:p>
        </w:tc>
        <w:tc>
          <w:tcPr>
            <w:tcW w:w="1134" w:type="pct"/>
            <w:vAlign w:val="center"/>
          </w:tcPr>
          <w:p w14:paraId="7FC17780" w14:textId="77777777" w:rsidR="00433BB9" w:rsidRPr="00AC1045" w:rsidRDefault="00433BB9" w:rsidP="00697F66">
            <w:pPr>
              <w:jc w:val="both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期初大會</w:t>
            </w:r>
            <w:r w:rsidRPr="00AC1045">
              <w:rPr>
                <w:rFonts w:ascii="Times New Roman" w:eastAsia="標楷體" w:hAnsi="Times New Roman"/>
              </w:rPr>
              <w:t>(</w:t>
            </w:r>
            <w:r w:rsidRPr="00AC1045">
              <w:rPr>
                <w:rFonts w:ascii="Times New Roman" w:eastAsia="標楷體" w:hAnsi="Times New Roman"/>
              </w:rPr>
              <w:t>課程介紹</w:t>
            </w:r>
            <w:r w:rsidRPr="00AC1045">
              <w:rPr>
                <w:rFonts w:ascii="Times New Roman" w:eastAsia="標楷體" w:hAnsi="Times New Roman"/>
              </w:rPr>
              <w:t>)</w:t>
            </w:r>
            <w:r w:rsidRPr="00AC1045">
              <w:rPr>
                <w:rFonts w:ascii="Times New Roman" w:eastAsia="標楷體" w:hAnsi="Times New Roman"/>
              </w:rPr>
              <w:t>敘舊、新舊社員互相認識、介紹本學期活動事項。</w:t>
            </w:r>
          </w:p>
        </w:tc>
      </w:tr>
      <w:tr w:rsidR="00433BB9" w:rsidRPr="00AC1045" w14:paraId="5255656D" w14:textId="77777777" w:rsidTr="00661631">
        <w:tc>
          <w:tcPr>
            <w:tcW w:w="489" w:type="pct"/>
            <w:vAlign w:val="center"/>
          </w:tcPr>
          <w:p w14:paraId="29C70C34" w14:textId="47FEB0F2" w:rsidR="00433BB9" w:rsidRPr="00AC1045" w:rsidRDefault="00FA2F2E" w:rsidP="00E0306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三</w:t>
            </w:r>
          </w:p>
        </w:tc>
        <w:tc>
          <w:tcPr>
            <w:tcW w:w="1312" w:type="pct"/>
            <w:vAlign w:val="center"/>
          </w:tcPr>
          <w:p w14:paraId="542C018E" w14:textId="12A51A88" w:rsidR="00433BB9" w:rsidRPr="00AC1045" w:rsidRDefault="00433BB9" w:rsidP="00E0306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104</w:t>
            </w:r>
            <w:r w:rsidRPr="00AC1045">
              <w:rPr>
                <w:rFonts w:ascii="Times New Roman" w:eastAsia="標楷體" w:hAnsi="Times New Roman"/>
              </w:rPr>
              <w:t>年</w:t>
            </w:r>
            <w:r w:rsidRPr="00AC1045">
              <w:rPr>
                <w:rFonts w:ascii="Times New Roman" w:eastAsia="標楷體" w:hAnsi="Times New Roman"/>
              </w:rPr>
              <w:t>10</w:t>
            </w:r>
            <w:r w:rsidRPr="00AC1045">
              <w:rPr>
                <w:rFonts w:ascii="Times New Roman" w:eastAsia="標楷體" w:hAnsi="Times New Roman"/>
              </w:rPr>
              <w:t>月</w:t>
            </w:r>
            <w:r w:rsidRPr="00AC1045">
              <w:rPr>
                <w:rFonts w:ascii="Times New Roman" w:eastAsia="標楷體" w:hAnsi="Times New Roman"/>
              </w:rPr>
              <w:t>0</w:t>
            </w:r>
            <w:r w:rsidR="00661631">
              <w:rPr>
                <w:rFonts w:ascii="Times New Roman" w:eastAsia="標楷體" w:hAnsi="Times New Roman" w:hint="eastAsia"/>
              </w:rPr>
              <w:t>9</w:t>
            </w:r>
            <w:r w:rsidRPr="00AC1045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098" w:type="pct"/>
            <w:vAlign w:val="center"/>
          </w:tcPr>
          <w:p w14:paraId="3744762F" w14:textId="507787A5" w:rsidR="00433BB9" w:rsidRPr="00AC1045" w:rsidRDefault="00661631" w:rsidP="00E0306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18</w:t>
            </w:r>
            <w:r w:rsidRPr="00AC1045">
              <w:rPr>
                <w:rFonts w:ascii="Times New Roman" w:eastAsia="標楷體" w:hAnsi="Times New Roman"/>
              </w:rPr>
              <w:t>：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Pr="00AC1045">
              <w:rPr>
                <w:rFonts w:ascii="Times New Roman" w:eastAsia="標楷體" w:hAnsi="Times New Roman"/>
              </w:rPr>
              <w:t>0-21</w:t>
            </w:r>
            <w:r w:rsidRPr="00AC1045">
              <w:rPr>
                <w:rFonts w:ascii="Times New Roman" w:eastAsia="標楷體" w:hAnsi="Times New Roman"/>
              </w:rPr>
              <w:t>：</w:t>
            </w:r>
            <w:r w:rsidRPr="00AC1045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967" w:type="pct"/>
            <w:vAlign w:val="center"/>
          </w:tcPr>
          <w:p w14:paraId="5876BB7F" w14:textId="30F37761" w:rsidR="00433BB9" w:rsidRPr="00AC1045" w:rsidRDefault="00433BB9" w:rsidP="00E0306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M</w:t>
            </w:r>
            <w:r w:rsidR="00661631">
              <w:rPr>
                <w:rFonts w:ascii="Times New Roman" w:eastAsia="標楷體" w:hAnsi="Times New Roman" w:hint="eastAsia"/>
              </w:rPr>
              <w:t>1022</w:t>
            </w:r>
          </w:p>
        </w:tc>
        <w:tc>
          <w:tcPr>
            <w:tcW w:w="1134" w:type="pct"/>
            <w:vAlign w:val="center"/>
          </w:tcPr>
          <w:p w14:paraId="5E03C97B" w14:textId="77777777" w:rsidR="00433BB9" w:rsidRPr="00AC1045" w:rsidRDefault="00433BB9" w:rsidP="00697F66">
            <w:pPr>
              <w:jc w:val="both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茶藝概論介紹茶藝的基本理論</w:t>
            </w:r>
            <w:r w:rsidRPr="00AC1045">
              <w:rPr>
                <w:rFonts w:ascii="Times New Roman" w:eastAsia="標楷體" w:hAnsi="Times New Roman"/>
              </w:rPr>
              <w:t>,</w:t>
            </w:r>
            <w:r w:rsidRPr="00AC1045">
              <w:rPr>
                <w:rFonts w:ascii="Times New Roman" w:eastAsia="標楷體" w:hAnsi="Times New Roman"/>
              </w:rPr>
              <w:t>並大致介紹本茶藝社的流派和示範正式泡茶流程。</w:t>
            </w:r>
          </w:p>
        </w:tc>
      </w:tr>
      <w:tr w:rsidR="00433BB9" w:rsidRPr="00AC1045" w14:paraId="729DEBAD" w14:textId="77777777" w:rsidTr="00661631">
        <w:tc>
          <w:tcPr>
            <w:tcW w:w="489" w:type="pct"/>
            <w:vAlign w:val="center"/>
          </w:tcPr>
          <w:p w14:paraId="3120D619" w14:textId="61685E78" w:rsidR="00433BB9" w:rsidRPr="004B54AA" w:rsidRDefault="004B54AA" w:rsidP="00E0306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四</w:t>
            </w:r>
          </w:p>
        </w:tc>
        <w:tc>
          <w:tcPr>
            <w:tcW w:w="1312" w:type="pct"/>
            <w:vAlign w:val="center"/>
          </w:tcPr>
          <w:p w14:paraId="53C24C35" w14:textId="44EAF2CC" w:rsidR="00433BB9" w:rsidRPr="00AC1045" w:rsidRDefault="00433BB9" w:rsidP="00E0306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104</w:t>
            </w:r>
            <w:r w:rsidRPr="00AC1045">
              <w:rPr>
                <w:rFonts w:ascii="Times New Roman" w:eastAsia="標楷體" w:hAnsi="Times New Roman"/>
              </w:rPr>
              <w:t>年</w:t>
            </w:r>
            <w:r w:rsidRPr="00AC1045">
              <w:rPr>
                <w:rFonts w:ascii="Times New Roman" w:eastAsia="標楷體" w:hAnsi="Times New Roman"/>
              </w:rPr>
              <w:t>10</w:t>
            </w:r>
            <w:r w:rsidRPr="00AC1045">
              <w:rPr>
                <w:rFonts w:ascii="Times New Roman" w:eastAsia="標楷體" w:hAnsi="Times New Roman"/>
              </w:rPr>
              <w:t>月</w:t>
            </w:r>
            <w:r w:rsidRPr="00AC1045">
              <w:rPr>
                <w:rFonts w:ascii="Times New Roman" w:eastAsia="標楷體" w:hAnsi="Times New Roman"/>
              </w:rPr>
              <w:t>1</w:t>
            </w:r>
            <w:r w:rsidR="00661631">
              <w:rPr>
                <w:rFonts w:ascii="Times New Roman" w:eastAsia="標楷體" w:hAnsi="Times New Roman" w:hint="eastAsia"/>
              </w:rPr>
              <w:t>6</w:t>
            </w:r>
            <w:r w:rsidRPr="00AC1045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098" w:type="pct"/>
            <w:vAlign w:val="center"/>
          </w:tcPr>
          <w:p w14:paraId="5FF25FE6" w14:textId="30161C9E" w:rsidR="00433BB9" w:rsidRPr="00AC1045" w:rsidRDefault="00661631" w:rsidP="00E0306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18</w:t>
            </w:r>
            <w:r w:rsidRPr="00AC1045">
              <w:rPr>
                <w:rFonts w:ascii="Times New Roman" w:eastAsia="標楷體" w:hAnsi="Times New Roman"/>
              </w:rPr>
              <w:t>：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Pr="00AC1045">
              <w:rPr>
                <w:rFonts w:ascii="Times New Roman" w:eastAsia="標楷體" w:hAnsi="Times New Roman"/>
              </w:rPr>
              <w:t>0-21</w:t>
            </w:r>
            <w:r w:rsidRPr="00AC1045">
              <w:rPr>
                <w:rFonts w:ascii="Times New Roman" w:eastAsia="標楷體" w:hAnsi="Times New Roman"/>
              </w:rPr>
              <w:t>：</w:t>
            </w:r>
            <w:r w:rsidRPr="00AC1045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967" w:type="pct"/>
            <w:vAlign w:val="center"/>
          </w:tcPr>
          <w:p w14:paraId="7055E1CE" w14:textId="31E780C1" w:rsidR="00433BB9" w:rsidRPr="00AC1045" w:rsidRDefault="00433BB9" w:rsidP="00E0306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M</w:t>
            </w:r>
            <w:r w:rsidR="00661631">
              <w:rPr>
                <w:rFonts w:ascii="Times New Roman" w:eastAsia="標楷體" w:hAnsi="Times New Roman" w:hint="eastAsia"/>
              </w:rPr>
              <w:t>309</w:t>
            </w:r>
          </w:p>
        </w:tc>
        <w:tc>
          <w:tcPr>
            <w:tcW w:w="1134" w:type="pct"/>
            <w:vAlign w:val="center"/>
          </w:tcPr>
          <w:p w14:paraId="29C48137" w14:textId="77777777" w:rsidR="00433BB9" w:rsidRPr="00AC1045" w:rsidRDefault="00433BB9" w:rsidP="00697F66">
            <w:pPr>
              <w:jc w:val="both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介紹茶具一一說明茶具的名稱</w:t>
            </w:r>
            <w:r w:rsidR="00697F66">
              <w:rPr>
                <w:rFonts w:ascii="Times New Roman" w:eastAsia="標楷體" w:hAnsi="Times New Roman"/>
              </w:rPr>
              <w:t>,</w:t>
            </w:r>
            <w:r w:rsidRPr="00AC1045">
              <w:rPr>
                <w:rFonts w:ascii="Times New Roman" w:eastAsia="標楷體" w:hAnsi="Times New Roman"/>
              </w:rPr>
              <w:t>並介紹其名稱淵源及功用。</w:t>
            </w:r>
          </w:p>
        </w:tc>
      </w:tr>
      <w:tr w:rsidR="00433BB9" w:rsidRPr="00AC1045" w14:paraId="1560FDEA" w14:textId="77777777" w:rsidTr="00661631">
        <w:tc>
          <w:tcPr>
            <w:tcW w:w="489" w:type="pct"/>
            <w:vAlign w:val="center"/>
          </w:tcPr>
          <w:p w14:paraId="2F673DBD" w14:textId="4A036B3C" w:rsidR="00433BB9" w:rsidRPr="00AC1045" w:rsidRDefault="004B54AA" w:rsidP="00E0306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五</w:t>
            </w:r>
          </w:p>
        </w:tc>
        <w:tc>
          <w:tcPr>
            <w:tcW w:w="1312" w:type="pct"/>
            <w:vAlign w:val="center"/>
          </w:tcPr>
          <w:p w14:paraId="26B85919" w14:textId="08717A2E" w:rsidR="00433BB9" w:rsidRPr="00AC1045" w:rsidRDefault="00433BB9" w:rsidP="00E0306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104</w:t>
            </w:r>
            <w:r w:rsidRPr="00AC1045">
              <w:rPr>
                <w:rFonts w:ascii="Times New Roman" w:eastAsia="標楷體" w:hAnsi="Times New Roman"/>
              </w:rPr>
              <w:t>年</w:t>
            </w:r>
            <w:r w:rsidRPr="00AC1045">
              <w:rPr>
                <w:rFonts w:ascii="Times New Roman" w:eastAsia="標楷體" w:hAnsi="Times New Roman"/>
              </w:rPr>
              <w:t>10</w:t>
            </w:r>
            <w:r w:rsidRPr="00AC1045">
              <w:rPr>
                <w:rFonts w:ascii="Times New Roman" w:eastAsia="標楷體" w:hAnsi="Times New Roman"/>
              </w:rPr>
              <w:t>月</w:t>
            </w:r>
            <w:r w:rsidRPr="00AC1045">
              <w:rPr>
                <w:rFonts w:ascii="Times New Roman" w:eastAsia="標楷體" w:hAnsi="Times New Roman"/>
              </w:rPr>
              <w:t>2</w:t>
            </w:r>
            <w:r w:rsidR="00661631">
              <w:rPr>
                <w:rFonts w:ascii="Times New Roman" w:eastAsia="標楷體" w:hAnsi="Times New Roman" w:hint="eastAsia"/>
              </w:rPr>
              <w:t>3</w:t>
            </w:r>
            <w:r w:rsidRPr="00AC1045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098" w:type="pct"/>
            <w:vAlign w:val="center"/>
          </w:tcPr>
          <w:p w14:paraId="093EDAF8" w14:textId="56C9D23E" w:rsidR="00433BB9" w:rsidRPr="00AC1045" w:rsidRDefault="00661631" w:rsidP="00E0306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18</w:t>
            </w:r>
            <w:r w:rsidRPr="00AC1045">
              <w:rPr>
                <w:rFonts w:ascii="Times New Roman" w:eastAsia="標楷體" w:hAnsi="Times New Roman"/>
              </w:rPr>
              <w:t>：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Pr="00AC1045">
              <w:rPr>
                <w:rFonts w:ascii="Times New Roman" w:eastAsia="標楷體" w:hAnsi="Times New Roman"/>
              </w:rPr>
              <w:t>0-21</w:t>
            </w:r>
            <w:r w:rsidRPr="00AC1045">
              <w:rPr>
                <w:rFonts w:ascii="Times New Roman" w:eastAsia="標楷體" w:hAnsi="Times New Roman"/>
              </w:rPr>
              <w:t>：</w:t>
            </w:r>
            <w:r w:rsidRPr="00AC1045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967" w:type="pct"/>
            <w:vAlign w:val="center"/>
          </w:tcPr>
          <w:p w14:paraId="4B630920" w14:textId="6949EA1D" w:rsidR="00433BB9" w:rsidRPr="00AC1045" w:rsidRDefault="00433BB9" w:rsidP="00E0306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M</w:t>
            </w:r>
            <w:r w:rsidR="00661631">
              <w:rPr>
                <w:rFonts w:ascii="Times New Roman" w:eastAsia="標楷體" w:hAnsi="Times New Roman" w:hint="eastAsia"/>
              </w:rPr>
              <w:t>309</w:t>
            </w:r>
          </w:p>
        </w:tc>
        <w:tc>
          <w:tcPr>
            <w:tcW w:w="1134" w:type="pct"/>
            <w:vAlign w:val="center"/>
          </w:tcPr>
          <w:p w14:paraId="3161F0D6" w14:textId="77777777" w:rsidR="00433BB9" w:rsidRPr="00AC1045" w:rsidRDefault="00433BB9" w:rsidP="00697F66">
            <w:pPr>
              <w:jc w:val="both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小</w:t>
            </w:r>
            <w:proofErr w:type="gramStart"/>
            <w:r w:rsidRPr="00AC1045">
              <w:rPr>
                <w:rFonts w:ascii="Times New Roman" w:eastAsia="標楷體" w:hAnsi="Times New Roman"/>
              </w:rPr>
              <w:t>壺及蓋杯</w:t>
            </w:r>
            <w:proofErr w:type="gramEnd"/>
            <w:r w:rsidRPr="00AC1045">
              <w:rPr>
                <w:rFonts w:ascii="Times New Roman" w:eastAsia="標楷體" w:hAnsi="Times New Roman"/>
              </w:rPr>
              <w:t>練習介紹小</w:t>
            </w:r>
            <w:proofErr w:type="gramStart"/>
            <w:r w:rsidRPr="00AC1045">
              <w:rPr>
                <w:rFonts w:ascii="Times New Roman" w:eastAsia="標楷體" w:hAnsi="Times New Roman"/>
              </w:rPr>
              <w:t>壺和蓋杯</w:t>
            </w:r>
            <w:proofErr w:type="gramEnd"/>
            <w:r w:rsidRPr="00AC1045">
              <w:rPr>
                <w:rFonts w:ascii="Times New Roman" w:eastAsia="標楷體" w:hAnsi="Times New Roman"/>
              </w:rPr>
              <w:t>的正式泡茶流程並讓社員們實際操作。</w:t>
            </w:r>
          </w:p>
        </w:tc>
      </w:tr>
      <w:tr w:rsidR="00AC1045" w:rsidRPr="00AC1045" w14:paraId="5B0FF82A" w14:textId="77777777" w:rsidTr="00801E33">
        <w:tc>
          <w:tcPr>
            <w:tcW w:w="489" w:type="pct"/>
            <w:vAlign w:val="center"/>
          </w:tcPr>
          <w:p w14:paraId="1DAAEE15" w14:textId="2D62A8CD" w:rsidR="00AC1045" w:rsidRPr="00AC1045" w:rsidRDefault="004B54AA" w:rsidP="00E0306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六</w:t>
            </w:r>
          </w:p>
        </w:tc>
        <w:tc>
          <w:tcPr>
            <w:tcW w:w="4511" w:type="pct"/>
            <w:gridSpan w:val="4"/>
            <w:vAlign w:val="center"/>
          </w:tcPr>
          <w:p w14:paraId="417C5D31" w14:textId="77777777" w:rsidR="00AC1045" w:rsidRPr="00AC1045" w:rsidRDefault="00AC1045" w:rsidP="00FA2F2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期中考前一</w:t>
            </w:r>
            <w:proofErr w:type="gramStart"/>
            <w:r w:rsidRPr="00AC1045">
              <w:rPr>
                <w:rFonts w:ascii="Times New Roman" w:eastAsia="標楷體" w:hAnsi="Times New Roman"/>
              </w:rPr>
              <w:t>週</w:t>
            </w:r>
            <w:proofErr w:type="gramEnd"/>
            <w:r w:rsidR="00697F66">
              <w:rPr>
                <w:rFonts w:ascii="Times New Roman" w:eastAsia="標楷體" w:hAnsi="Times New Roman"/>
              </w:rPr>
              <w:t>,</w:t>
            </w:r>
            <w:proofErr w:type="gramStart"/>
            <w:r w:rsidRPr="00AC1045">
              <w:rPr>
                <w:rFonts w:ascii="Times New Roman" w:eastAsia="標楷體" w:hAnsi="Times New Roman"/>
              </w:rPr>
              <w:t>社課暫停</w:t>
            </w:r>
            <w:proofErr w:type="gramEnd"/>
            <w:r w:rsidRPr="00AC1045">
              <w:rPr>
                <w:rFonts w:ascii="Times New Roman" w:eastAsia="標楷體" w:hAnsi="Times New Roman"/>
              </w:rPr>
              <w:t>一次</w:t>
            </w:r>
            <w:r w:rsidR="00697F66">
              <w:rPr>
                <w:rFonts w:ascii="Times New Roman" w:eastAsia="標楷體" w:hAnsi="Times New Roman"/>
              </w:rPr>
              <w:t>,</w:t>
            </w:r>
            <w:r w:rsidRPr="00AC1045">
              <w:rPr>
                <w:rFonts w:ascii="Times New Roman" w:eastAsia="標楷體" w:hAnsi="Times New Roman"/>
              </w:rPr>
              <w:t>讓大家好好準備期中考</w:t>
            </w:r>
          </w:p>
        </w:tc>
      </w:tr>
      <w:tr w:rsidR="00AC1045" w:rsidRPr="00AC1045" w14:paraId="71A2EA1C" w14:textId="77777777" w:rsidTr="00801E33">
        <w:tc>
          <w:tcPr>
            <w:tcW w:w="489" w:type="pct"/>
            <w:vAlign w:val="center"/>
          </w:tcPr>
          <w:p w14:paraId="0EB05B85" w14:textId="6BB5DBCE" w:rsidR="00AC1045" w:rsidRPr="00AC1045" w:rsidRDefault="004B54AA" w:rsidP="00E0306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七</w:t>
            </w:r>
          </w:p>
        </w:tc>
        <w:tc>
          <w:tcPr>
            <w:tcW w:w="4511" w:type="pct"/>
            <w:gridSpan w:val="4"/>
            <w:vAlign w:val="center"/>
          </w:tcPr>
          <w:p w14:paraId="1EB3C540" w14:textId="77777777" w:rsidR="00AC1045" w:rsidRPr="00AC1045" w:rsidRDefault="00AC1045" w:rsidP="00FA2F2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期中考</w:t>
            </w:r>
            <w:proofErr w:type="gramStart"/>
            <w:r w:rsidRPr="00AC1045">
              <w:rPr>
                <w:rFonts w:ascii="Times New Roman" w:eastAsia="標楷體" w:hAnsi="Times New Roman"/>
              </w:rPr>
              <w:t>週</w:t>
            </w:r>
            <w:proofErr w:type="gramEnd"/>
            <w:r w:rsidR="00697F66">
              <w:rPr>
                <w:rFonts w:ascii="Times New Roman" w:eastAsia="標楷體" w:hAnsi="Times New Roman"/>
              </w:rPr>
              <w:t>,</w:t>
            </w:r>
            <w:proofErr w:type="gramStart"/>
            <w:r w:rsidRPr="00AC1045">
              <w:rPr>
                <w:rFonts w:ascii="Times New Roman" w:eastAsia="標楷體" w:hAnsi="Times New Roman"/>
              </w:rPr>
              <w:t>社課暫停</w:t>
            </w:r>
            <w:proofErr w:type="gramEnd"/>
            <w:r w:rsidRPr="00AC1045">
              <w:rPr>
                <w:rFonts w:ascii="Times New Roman" w:eastAsia="標楷體" w:hAnsi="Times New Roman"/>
              </w:rPr>
              <w:t>一次</w:t>
            </w:r>
          </w:p>
        </w:tc>
      </w:tr>
      <w:tr w:rsidR="00661631" w:rsidRPr="00AC1045" w14:paraId="53B569CD" w14:textId="77777777" w:rsidTr="00661631">
        <w:tc>
          <w:tcPr>
            <w:tcW w:w="489" w:type="pct"/>
            <w:vAlign w:val="center"/>
          </w:tcPr>
          <w:p w14:paraId="11FC276A" w14:textId="5BB5E2F4" w:rsidR="00661631" w:rsidRPr="00AC1045" w:rsidRDefault="004B54AA" w:rsidP="0066163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八</w:t>
            </w:r>
          </w:p>
        </w:tc>
        <w:tc>
          <w:tcPr>
            <w:tcW w:w="1312" w:type="pct"/>
            <w:vAlign w:val="center"/>
          </w:tcPr>
          <w:p w14:paraId="1180CF13" w14:textId="21D545DF" w:rsidR="00661631" w:rsidRPr="00AC1045" w:rsidRDefault="00661631" w:rsidP="00661631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104</w:t>
            </w:r>
            <w:r w:rsidRPr="00AC1045">
              <w:rPr>
                <w:rFonts w:ascii="Times New Roman" w:eastAsia="標楷體" w:hAnsi="Times New Roman"/>
              </w:rPr>
              <w:t>年</w:t>
            </w:r>
            <w:r w:rsidRPr="00AC1045">
              <w:rPr>
                <w:rFonts w:ascii="Times New Roman" w:eastAsia="標楷體" w:hAnsi="Times New Roman"/>
              </w:rPr>
              <w:t>11</w:t>
            </w:r>
            <w:r w:rsidRPr="00AC1045">
              <w:rPr>
                <w:rFonts w:ascii="Times New Roman" w:eastAsia="標楷體" w:hAnsi="Times New Roman"/>
              </w:rPr>
              <w:t>月</w:t>
            </w:r>
            <w:r w:rsidRPr="00AC1045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Pr="00AC1045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098" w:type="pct"/>
            <w:vAlign w:val="center"/>
          </w:tcPr>
          <w:p w14:paraId="1594BCE9" w14:textId="535C78B6" w:rsidR="00661631" w:rsidRPr="00AC1045" w:rsidRDefault="00661631" w:rsidP="0066163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18</w:t>
            </w:r>
            <w:r w:rsidRPr="00AC1045">
              <w:rPr>
                <w:rFonts w:ascii="Times New Roman" w:eastAsia="標楷體" w:hAnsi="Times New Roman"/>
              </w:rPr>
              <w:t>：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Pr="00AC1045">
              <w:rPr>
                <w:rFonts w:ascii="Times New Roman" w:eastAsia="標楷體" w:hAnsi="Times New Roman"/>
              </w:rPr>
              <w:t>0-21</w:t>
            </w:r>
            <w:r w:rsidRPr="00AC1045">
              <w:rPr>
                <w:rFonts w:ascii="Times New Roman" w:eastAsia="標楷體" w:hAnsi="Times New Roman"/>
              </w:rPr>
              <w:t>：</w:t>
            </w:r>
            <w:r w:rsidRPr="00AC1045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967" w:type="pct"/>
            <w:vAlign w:val="center"/>
          </w:tcPr>
          <w:p w14:paraId="061FE22F" w14:textId="644AAE67" w:rsidR="00661631" w:rsidRPr="00AC1045" w:rsidRDefault="00661631" w:rsidP="0066163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M309</w:t>
            </w:r>
          </w:p>
        </w:tc>
        <w:tc>
          <w:tcPr>
            <w:tcW w:w="1134" w:type="pct"/>
            <w:vAlign w:val="center"/>
          </w:tcPr>
          <w:p w14:paraId="1034C6A5" w14:textId="0956D0F2" w:rsidR="00661631" w:rsidRPr="00AC1045" w:rsidRDefault="00661631" w:rsidP="00661631">
            <w:pPr>
              <w:jc w:val="both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小</w:t>
            </w:r>
            <w:proofErr w:type="gramStart"/>
            <w:r w:rsidRPr="00AC1045">
              <w:rPr>
                <w:rFonts w:ascii="Times New Roman" w:eastAsia="標楷體" w:hAnsi="Times New Roman"/>
              </w:rPr>
              <w:t>壺及蓋杯</w:t>
            </w:r>
            <w:proofErr w:type="gramEnd"/>
            <w:r w:rsidRPr="00AC1045">
              <w:rPr>
                <w:rFonts w:ascii="Times New Roman" w:eastAsia="標楷體" w:hAnsi="Times New Roman"/>
              </w:rPr>
              <w:t>練習介紹小</w:t>
            </w:r>
            <w:proofErr w:type="gramStart"/>
            <w:r w:rsidRPr="00AC1045">
              <w:rPr>
                <w:rFonts w:ascii="Times New Roman" w:eastAsia="標楷體" w:hAnsi="Times New Roman"/>
              </w:rPr>
              <w:t>壺和蓋杯</w:t>
            </w:r>
            <w:proofErr w:type="gramEnd"/>
            <w:r w:rsidRPr="00AC1045">
              <w:rPr>
                <w:rFonts w:ascii="Times New Roman" w:eastAsia="標楷體" w:hAnsi="Times New Roman"/>
              </w:rPr>
              <w:t>的正式泡茶流程並讓社員們實際操作</w:t>
            </w:r>
            <w:r>
              <w:rPr>
                <w:rFonts w:ascii="Times New Roman" w:eastAsia="標楷體" w:hAnsi="Times New Roman" w:hint="eastAsia"/>
              </w:rPr>
              <w:t>(2)</w:t>
            </w:r>
            <w:r w:rsidRPr="00AC1045">
              <w:rPr>
                <w:rFonts w:ascii="Times New Roman" w:eastAsia="標楷體" w:hAnsi="Times New Roman"/>
              </w:rPr>
              <w:t>。</w:t>
            </w:r>
          </w:p>
        </w:tc>
      </w:tr>
      <w:tr w:rsidR="00661631" w:rsidRPr="00AC1045" w14:paraId="5BFC3532" w14:textId="77777777" w:rsidTr="00661631">
        <w:tc>
          <w:tcPr>
            <w:tcW w:w="489" w:type="pct"/>
            <w:vAlign w:val="center"/>
          </w:tcPr>
          <w:p w14:paraId="7E1B7877" w14:textId="59C60176" w:rsidR="00661631" w:rsidRPr="00AC1045" w:rsidRDefault="004B54AA" w:rsidP="0066163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九</w:t>
            </w:r>
          </w:p>
        </w:tc>
        <w:tc>
          <w:tcPr>
            <w:tcW w:w="1312" w:type="pct"/>
            <w:vAlign w:val="center"/>
          </w:tcPr>
          <w:p w14:paraId="7EE9590C" w14:textId="56B83B09" w:rsidR="00661631" w:rsidRPr="00AC1045" w:rsidRDefault="00661631" w:rsidP="00661631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104</w:t>
            </w:r>
            <w:r w:rsidRPr="00AC1045">
              <w:rPr>
                <w:rFonts w:ascii="Times New Roman" w:eastAsia="標楷體" w:hAnsi="Times New Roman"/>
              </w:rPr>
              <w:t>年</w:t>
            </w:r>
            <w:r w:rsidRPr="00AC1045">
              <w:rPr>
                <w:rFonts w:ascii="Times New Roman" w:eastAsia="標楷體" w:hAnsi="Times New Roman"/>
              </w:rPr>
              <w:t>11</w:t>
            </w:r>
            <w:r w:rsidRPr="00AC1045">
              <w:rPr>
                <w:rFonts w:ascii="Times New Roman" w:eastAsia="標楷體" w:hAnsi="Times New Roman"/>
              </w:rPr>
              <w:t>月</w:t>
            </w:r>
            <w:r w:rsidRPr="00AC1045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4</w:t>
            </w:r>
            <w:r w:rsidRPr="00AC1045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098" w:type="pct"/>
            <w:vAlign w:val="center"/>
          </w:tcPr>
          <w:p w14:paraId="590A303F" w14:textId="74BDAF85" w:rsidR="00661631" w:rsidRDefault="00661631" w:rsidP="0066163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18</w:t>
            </w:r>
            <w:r w:rsidRPr="00AC1045">
              <w:rPr>
                <w:rFonts w:ascii="Times New Roman" w:eastAsia="標楷體" w:hAnsi="Times New Roman"/>
              </w:rPr>
              <w:t>：</w:t>
            </w:r>
            <w:r>
              <w:rPr>
                <w:rFonts w:ascii="Times New Roman" w:eastAsia="標楷體" w:hAnsi="Times New Roman" w:hint="eastAsia"/>
              </w:rPr>
              <w:t>0</w:t>
            </w:r>
            <w:r w:rsidRPr="00AC1045">
              <w:rPr>
                <w:rFonts w:ascii="Times New Roman" w:eastAsia="標楷體" w:hAnsi="Times New Roman"/>
              </w:rPr>
              <w:t>0-21</w:t>
            </w:r>
            <w:r w:rsidRPr="00AC1045">
              <w:rPr>
                <w:rFonts w:ascii="Times New Roman" w:eastAsia="標楷體" w:hAnsi="Times New Roman"/>
              </w:rPr>
              <w:t>：</w:t>
            </w:r>
            <w:r w:rsidRPr="00AC1045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967" w:type="pct"/>
            <w:vAlign w:val="center"/>
          </w:tcPr>
          <w:p w14:paraId="76E9C9B5" w14:textId="2C0366B2" w:rsidR="00661631" w:rsidRDefault="00661631" w:rsidP="0066163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EE409</w:t>
            </w:r>
          </w:p>
        </w:tc>
        <w:tc>
          <w:tcPr>
            <w:tcW w:w="1134" w:type="pct"/>
            <w:vAlign w:val="center"/>
          </w:tcPr>
          <w:p w14:paraId="01EC2962" w14:textId="16FE5954" w:rsidR="00661631" w:rsidRDefault="00661631" w:rsidP="0066163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國民外交社主辦活動茶藝社協辦。</w:t>
            </w:r>
          </w:p>
        </w:tc>
      </w:tr>
      <w:tr w:rsidR="00433BB9" w:rsidRPr="00AC1045" w14:paraId="368C9D51" w14:textId="77777777" w:rsidTr="00661631">
        <w:tc>
          <w:tcPr>
            <w:tcW w:w="489" w:type="pct"/>
            <w:vAlign w:val="center"/>
          </w:tcPr>
          <w:p w14:paraId="71A8D0B6" w14:textId="1C32E5B5" w:rsidR="00433BB9" w:rsidRPr="00AC1045" w:rsidRDefault="00433BB9" w:rsidP="00E0306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十</w:t>
            </w:r>
          </w:p>
        </w:tc>
        <w:tc>
          <w:tcPr>
            <w:tcW w:w="1312" w:type="pct"/>
            <w:vAlign w:val="center"/>
          </w:tcPr>
          <w:p w14:paraId="745BBDE4" w14:textId="17217227" w:rsidR="00433BB9" w:rsidRPr="00AC1045" w:rsidRDefault="00AC1045" w:rsidP="00E0306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104</w:t>
            </w:r>
            <w:r w:rsidRPr="00AC1045">
              <w:rPr>
                <w:rFonts w:ascii="Times New Roman" w:eastAsia="標楷體" w:hAnsi="Times New Roman"/>
              </w:rPr>
              <w:t>年</w:t>
            </w:r>
            <w:r w:rsidRPr="00AC1045">
              <w:rPr>
                <w:rFonts w:ascii="Times New Roman" w:eastAsia="標楷體" w:hAnsi="Times New Roman"/>
              </w:rPr>
              <w:t>11</w:t>
            </w:r>
            <w:r w:rsidRPr="00AC1045">
              <w:rPr>
                <w:rFonts w:ascii="Times New Roman" w:eastAsia="標楷體" w:hAnsi="Times New Roman"/>
              </w:rPr>
              <w:t>月</w:t>
            </w:r>
            <w:r w:rsidR="00FA2F2E">
              <w:rPr>
                <w:rFonts w:ascii="Times New Roman" w:eastAsia="標楷體" w:hAnsi="Times New Roman" w:hint="eastAsia"/>
              </w:rPr>
              <w:t>20</w:t>
            </w:r>
            <w:r w:rsidRPr="00AC1045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098" w:type="pct"/>
            <w:vAlign w:val="center"/>
          </w:tcPr>
          <w:p w14:paraId="7E90C3B1" w14:textId="722301B3" w:rsidR="00433BB9" w:rsidRPr="00AC1045" w:rsidRDefault="00FA2F2E" w:rsidP="00E0306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18</w:t>
            </w:r>
            <w:r w:rsidRPr="00AC1045">
              <w:rPr>
                <w:rFonts w:ascii="Times New Roman" w:eastAsia="標楷體" w:hAnsi="Times New Roman"/>
              </w:rPr>
              <w:t>：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Pr="00AC1045">
              <w:rPr>
                <w:rFonts w:ascii="Times New Roman" w:eastAsia="標楷體" w:hAnsi="Times New Roman"/>
              </w:rPr>
              <w:t>0-21</w:t>
            </w:r>
            <w:r w:rsidRPr="00AC1045">
              <w:rPr>
                <w:rFonts w:ascii="Times New Roman" w:eastAsia="標楷體" w:hAnsi="Times New Roman"/>
              </w:rPr>
              <w:t>：</w:t>
            </w:r>
            <w:r w:rsidRPr="00AC1045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967" w:type="pct"/>
            <w:vAlign w:val="center"/>
          </w:tcPr>
          <w:p w14:paraId="12B064D9" w14:textId="1B7A9BAA" w:rsidR="00433BB9" w:rsidRPr="00AC1045" w:rsidRDefault="00FA2F2E" w:rsidP="00E0306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M309</w:t>
            </w:r>
          </w:p>
        </w:tc>
        <w:tc>
          <w:tcPr>
            <w:tcW w:w="1134" w:type="pct"/>
            <w:vAlign w:val="center"/>
          </w:tcPr>
          <w:p w14:paraId="1419A2F0" w14:textId="743E9EC3" w:rsidR="00433BB9" w:rsidRPr="00AC1045" w:rsidRDefault="00FA2F2E" w:rsidP="00697F66">
            <w:pPr>
              <w:jc w:val="both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茶葉的製作過程介紹了解茶葉製造的流程。</w:t>
            </w:r>
          </w:p>
        </w:tc>
      </w:tr>
      <w:tr w:rsidR="00FA2F2E" w:rsidRPr="00AC1045" w14:paraId="4889F27D" w14:textId="77777777" w:rsidTr="00661631">
        <w:tc>
          <w:tcPr>
            <w:tcW w:w="489" w:type="pct"/>
            <w:vAlign w:val="center"/>
          </w:tcPr>
          <w:p w14:paraId="5CB05532" w14:textId="0E43ABA5" w:rsidR="00FA2F2E" w:rsidRPr="00AC1045" w:rsidRDefault="00FA2F2E" w:rsidP="00FA2F2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十一</w:t>
            </w:r>
          </w:p>
        </w:tc>
        <w:tc>
          <w:tcPr>
            <w:tcW w:w="1312" w:type="pct"/>
            <w:vAlign w:val="center"/>
          </w:tcPr>
          <w:p w14:paraId="73C13C72" w14:textId="78C0A631" w:rsidR="00FA2F2E" w:rsidRPr="00AC1045" w:rsidRDefault="00FA2F2E" w:rsidP="00FA2F2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104</w:t>
            </w:r>
            <w:r w:rsidRPr="00AC1045">
              <w:rPr>
                <w:rFonts w:ascii="Times New Roman" w:eastAsia="標楷體" w:hAnsi="Times New Roman"/>
              </w:rPr>
              <w:t>年</w:t>
            </w:r>
            <w:r w:rsidRPr="00AC1045">
              <w:rPr>
                <w:rFonts w:ascii="Times New Roman" w:eastAsia="標楷體" w:hAnsi="Times New Roman"/>
              </w:rPr>
              <w:t>11</w:t>
            </w:r>
            <w:r w:rsidRPr="00AC1045"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 w:hint="eastAsia"/>
              </w:rPr>
              <w:t>21</w:t>
            </w:r>
            <w:r w:rsidRPr="00AC1045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098" w:type="pct"/>
            <w:vAlign w:val="center"/>
          </w:tcPr>
          <w:p w14:paraId="5738E716" w14:textId="70D2E263" w:rsidR="00FA2F2E" w:rsidRDefault="00FA2F2E" w:rsidP="00FA2F2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18</w:t>
            </w:r>
            <w:r w:rsidRPr="00AC1045">
              <w:rPr>
                <w:rFonts w:ascii="Times New Roman" w:eastAsia="標楷體" w:hAnsi="Times New Roman"/>
              </w:rPr>
              <w:t>：</w:t>
            </w:r>
            <w:r>
              <w:rPr>
                <w:rFonts w:ascii="Times New Roman" w:eastAsia="標楷體" w:hAnsi="Times New Roman" w:hint="eastAsia"/>
              </w:rPr>
              <w:t>0</w:t>
            </w:r>
            <w:r w:rsidRPr="00AC1045">
              <w:rPr>
                <w:rFonts w:ascii="Times New Roman" w:eastAsia="標楷體" w:hAnsi="Times New Roman"/>
              </w:rPr>
              <w:t>0-21</w:t>
            </w:r>
            <w:r w:rsidRPr="00AC1045">
              <w:rPr>
                <w:rFonts w:ascii="Times New Roman" w:eastAsia="標楷體" w:hAnsi="Times New Roman"/>
              </w:rPr>
              <w:t>：</w:t>
            </w:r>
            <w:r w:rsidRPr="00AC1045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967" w:type="pct"/>
            <w:vAlign w:val="center"/>
          </w:tcPr>
          <w:p w14:paraId="3D0612A1" w14:textId="7857A201" w:rsidR="00FA2F2E" w:rsidRDefault="00FA2F2E" w:rsidP="00FA2F2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M309</w:t>
            </w:r>
          </w:p>
        </w:tc>
        <w:tc>
          <w:tcPr>
            <w:tcW w:w="1134" w:type="pct"/>
            <w:vAlign w:val="center"/>
          </w:tcPr>
          <w:p w14:paraId="2D0589F3" w14:textId="4E0A96FA" w:rsidR="00FA2F2E" w:rsidRPr="00AC1045" w:rsidRDefault="00FA2F2E" w:rsidP="00FA2F2E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動漫社主辦茶動季</w:t>
            </w:r>
            <w:proofErr w:type="gramEnd"/>
            <w:r>
              <w:rPr>
                <w:rFonts w:ascii="Times New Roman" w:eastAsia="標楷體" w:hAnsi="Times New Roman" w:hint="eastAsia"/>
              </w:rPr>
              <w:t>，茶藝社協辦。</w:t>
            </w:r>
          </w:p>
        </w:tc>
      </w:tr>
      <w:tr w:rsidR="00433BB9" w:rsidRPr="00AC1045" w14:paraId="2B99798E" w14:textId="77777777" w:rsidTr="00661631">
        <w:tc>
          <w:tcPr>
            <w:tcW w:w="489" w:type="pct"/>
            <w:vAlign w:val="center"/>
          </w:tcPr>
          <w:p w14:paraId="4B7BF4E2" w14:textId="296DAA78" w:rsidR="00433BB9" w:rsidRPr="00AC1045" w:rsidRDefault="00433BB9" w:rsidP="00E0306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十</w:t>
            </w:r>
            <w:r w:rsidR="004B54AA">
              <w:rPr>
                <w:rFonts w:ascii="Times New Roman" w:eastAsia="標楷體" w:hAnsi="Times New Roman" w:hint="eastAsia"/>
              </w:rPr>
              <w:t>二</w:t>
            </w:r>
          </w:p>
        </w:tc>
        <w:tc>
          <w:tcPr>
            <w:tcW w:w="1312" w:type="pct"/>
            <w:vAlign w:val="center"/>
          </w:tcPr>
          <w:p w14:paraId="6D6E4E60" w14:textId="3524E383" w:rsidR="00433BB9" w:rsidRPr="00AC1045" w:rsidRDefault="00AC1045" w:rsidP="00E0306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104</w:t>
            </w:r>
            <w:r w:rsidRPr="00AC1045">
              <w:rPr>
                <w:rFonts w:ascii="Times New Roman" w:eastAsia="標楷體" w:hAnsi="Times New Roman"/>
              </w:rPr>
              <w:t>年</w:t>
            </w:r>
            <w:r w:rsidRPr="00AC1045">
              <w:rPr>
                <w:rFonts w:ascii="Times New Roman" w:eastAsia="標楷體" w:hAnsi="Times New Roman"/>
              </w:rPr>
              <w:t>11</w:t>
            </w:r>
            <w:r w:rsidRPr="00AC1045">
              <w:rPr>
                <w:rFonts w:ascii="Times New Roman" w:eastAsia="標楷體" w:hAnsi="Times New Roman"/>
              </w:rPr>
              <w:t>月</w:t>
            </w:r>
            <w:r w:rsidRPr="00AC1045">
              <w:rPr>
                <w:rFonts w:ascii="Times New Roman" w:eastAsia="標楷體" w:hAnsi="Times New Roman"/>
              </w:rPr>
              <w:t>2</w:t>
            </w:r>
            <w:r w:rsidR="00FA2F2E">
              <w:rPr>
                <w:rFonts w:ascii="Times New Roman" w:eastAsia="標楷體" w:hAnsi="Times New Roman" w:hint="eastAsia"/>
              </w:rPr>
              <w:t>7</w:t>
            </w:r>
            <w:r w:rsidRPr="00AC1045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098" w:type="pct"/>
            <w:vAlign w:val="center"/>
          </w:tcPr>
          <w:p w14:paraId="3BC1B5A2" w14:textId="4668BB2B" w:rsidR="00433BB9" w:rsidRPr="00AC1045" w:rsidRDefault="00661631" w:rsidP="00E0306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18</w:t>
            </w:r>
            <w:r w:rsidRPr="00AC1045">
              <w:rPr>
                <w:rFonts w:ascii="Times New Roman" w:eastAsia="標楷體" w:hAnsi="Times New Roman"/>
              </w:rPr>
              <w:t>：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Pr="00AC1045">
              <w:rPr>
                <w:rFonts w:ascii="Times New Roman" w:eastAsia="標楷體" w:hAnsi="Times New Roman"/>
              </w:rPr>
              <w:t>0-21</w:t>
            </w:r>
            <w:r w:rsidRPr="00AC1045">
              <w:rPr>
                <w:rFonts w:ascii="Times New Roman" w:eastAsia="標楷體" w:hAnsi="Times New Roman"/>
              </w:rPr>
              <w:t>：</w:t>
            </w:r>
            <w:r w:rsidRPr="00AC1045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967" w:type="pct"/>
            <w:vAlign w:val="center"/>
          </w:tcPr>
          <w:p w14:paraId="1161CBF7" w14:textId="6A864A96" w:rsidR="00433BB9" w:rsidRPr="00AC1045" w:rsidRDefault="00FA2F2E" w:rsidP="00E0306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M309</w:t>
            </w:r>
          </w:p>
        </w:tc>
        <w:tc>
          <w:tcPr>
            <w:tcW w:w="1134" w:type="pct"/>
            <w:vAlign w:val="center"/>
          </w:tcPr>
          <w:p w14:paraId="6FDA7A79" w14:textId="77777777" w:rsidR="00433BB9" w:rsidRPr="00AC1045" w:rsidRDefault="00AC1045" w:rsidP="00697F66">
            <w:pPr>
              <w:jc w:val="both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茶葉種類介紹介紹</w:t>
            </w:r>
            <w:r w:rsidRPr="00AC1045">
              <w:rPr>
                <w:rFonts w:ascii="Times New Roman" w:eastAsia="標楷體" w:hAnsi="Times New Roman"/>
              </w:rPr>
              <w:lastRenderedPageBreak/>
              <w:t>茶的種類</w:t>
            </w:r>
            <w:r w:rsidR="00697F66">
              <w:rPr>
                <w:rFonts w:ascii="Times New Roman" w:eastAsia="標楷體" w:hAnsi="Times New Roman"/>
              </w:rPr>
              <w:t>,</w:t>
            </w:r>
            <w:r w:rsidRPr="00AC1045">
              <w:rPr>
                <w:rFonts w:ascii="Times New Roman" w:eastAsia="標楷體" w:hAnsi="Times New Roman"/>
              </w:rPr>
              <w:t>並了解分辨不同茶種的方法。</w:t>
            </w:r>
          </w:p>
        </w:tc>
      </w:tr>
      <w:tr w:rsidR="00FA2F2E" w:rsidRPr="00AC1045" w14:paraId="07B9FE48" w14:textId="77777777" w:rsidTr="00661631">
        <w:tc>
          <w:tcPr>
            <w:tcW w:w="489" w:type="pct"/>
            <w:vAlign w:val="center"/>
          </w:tcPr>
          <w:p w14:paraId="39D91155" w14:textId="0210A136" w:rsidR="00FA2F2E" w:rsidRPr="00AC1045" w:rsidRDefault="00FA2F2E" w:rsidP="00FA2F2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lastRenderedPageBreak/>
              <w:t>十</w:t>
            </w:r>
            <w:r w:rsidR="004B54AA">
              <w:rPr>
                <w:rFonts w:ascii="Times New Roman" w:eastAsia="標楷體" w:hAnsi="Times New Roman" w:hint="eastAsia"/>
              </w:rPr>
              <w:t>三</w:t>
            </w:r>
          </w:p>
        </w:tc>
        <w:tc>
          <w:tcPr>
            <w:tcW w:w="1312" w:type="pct"/>
            <w:vAlign w:val="center"/>
          </w:tcPr>
          <w:p w14:paraId="577AAE10" w14:textId="231A5B48" w:rsidR="00FA2F2E" w:rsidRPr="00AC1045" w:rsidRDefault="00FA2F2E" w:rsidP="00FA2F2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104</w:t>
            </w:r>
            <w:r w:rsidRPr="00AC1045">
              <w:rPr>
                <w:rFonts w:ascii="Times New Roman" w:eastAsia="標楷體" w:hAnsi="Times New Roman"/>
              </w:rPr>
              <w:t>年</w:t>
            </w:r>
            <w:r w:rsidRPr="00AC1045">
              <w:rPr>
                <w:rFonts w:ascii="Times New Roman" w:eastAsia="標楷體" w:hAnsi="Times New Roman"/>
              </w:rPr>
              <w:t>12</w:t>
            </w:r>
            <w:r w:rsidRPr="00AC1045">
              <w:rPr>
                <w:rFonts w:ascii="Times New Roman" w:eastAsia="標楷體" w:hAnsi="Times New Roman"/>
              </w:rPr>
              <w:t>月</w:t>
            </w:r>
            <w:r w:rsidRPr="00AC1045">
              <w:rPr>
                <w:rFonts w:ascii="Times New Roman" w:eastAsia="標楷體" w:hAnsi="Times New Roman"/>
              </w:rPr>
              <w:t>0</w:t>
            </w:r>
            <w:r>
              <w:rPr>
                <w:rFonts w:ascii="Times New Roman" w:eastAsia="標楷體" w:hAnsi="Times New Roman" w:hint="eastAsia"/>
              </w:rPr>
              <w:t>4</w:t>
            </w:r>
            <w:r w:rsidRPr="00AC1045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098" w:type="pct"/>
            <w:vAlign w:val="center"/>
          </w:tcPr>
          <w:p w14:paraId="187480E5" w14:textId="6DAC311D" w:rsidR="00FA2F2E" w:rsidRPr="00AC1045" w:rsidRDefault="00FA2F2E" w:rsidP="00FA2F2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18</w:t>
            </w:r>
            <w:r w:rsidRPr="00AC1045">
              <w:rPr>
                <w:rFonts w:ascii="Times New Roman" w:eastAsia="標楷體" w:hAnsi="Times New Roman"/>
              </w:rPr>
              <w:t>：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Pr="00AC1045">
              <w:rPr>
                <w:rFonts w:ascii="Times New Roman" w:eastAsia="標楷體" w:hAnsi="Times New Roman"/>
              </w:rPr>
              <w:t>0-21</w:t>
            </w:r>
            <w:r w:rsidRPr="00AC1045">
              <w:rPr>
                <w:rFonts w:ascii="Times New Roman" w:eastAsia="標楷體" w:hAnsi="Times New Roman"/>
              </w:rPr>
              <w:t>：</w:t>
            </w:r>
            <w:r w:rsidRPr="00AC1045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967" w:type="pct"/>
            <w:vAlign w:val="center"/>
          </w:tcPr>
          <w:p w14:paraId="488185F1" w14:textId="3578D588" w:rsidR="00FA2F2E" w:rsidRPr="00AC1045" w:rsidRDefault="00FA2F2E" w:rsidP="00FA2F2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M309</w:t>
            </w:r>
          </w:p>
        </w:tc>
        <w:tc>
          <w:tcPr>
            <w:tcW w:w="1134" w:type="pct"/>
            <w:vAlign w:val="center"/>
          </w:tcPr>
          <w:p w14:paraId="2BFC4399" w14:textId="66B24FA4" w:rsidR="00FA2F2E" w:rsidRPr="00AC1045" w:rsidRDefault="00FA2F2E" w:rsidP="00FA2F2E">
            <w:pPr>
              <w:jc w:val="both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茶種介紹</w:t>
            </w:r>
            <w:proofErr w:type="gramStart"/>
            <w:r w:rsidRPr="00AC1045">
              <w:rPr>
                <w:rFonts w:ascii="Times New Roman" w:eastAsia="標楷體" w:hAnsi="Times New Roman"/>
              </w:rPr>
              <w:t>—</w:t>
            </w:r>
            <w:proofErr w:type="gramEnd"/>
            <w:r w:rsidRPr="00AC1045">
              <w:rPr>
                <w:rFonts w:ascii="Times New Roman" w:eastAsia="標楷體" w:hAnsi="Times New Roman"/>
              </w:rPr>
              <w:t>金萱、翠玉、烏龍了解身為台灣之光的金萱、翠玉、烏龍的歷史及其特色。</w:t>
            </w:r>
          </w:p>
        </w:tc>
      </w:tr>
      <w:tr w:rsidR="00FA2F2E" w:rsidRPr="00AC1045" w14:paraId="420DC9FF" w14:textId="77777777" w:rsidTr="00661631">
        <w:tc>
          <w:tcPr>
            <w:tcW w:w="489" w:type="pct"/>
            <w:vAlign w:val="center"/>
          </w:tcPr>
          <w:p w14:paraId="055CBE64" w14:textId="416E770A" w:rsidR="00FA2F2E" w:rsidRPr="00AC1045" w:rsidRDefault="00FA2F2E" w:rsidP="00FA2F2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十</w:t>
            </w:r>
            <w:r w:rsidR="004B54AA">
              <w:rPr>
                <w:rFonts w:ascii="Times New Roman" w:eastAsia="標楷體" w:hAnsi="Times New Roman" w:hint="eastAsia"/>
              </w:rPr>
              <w:t>四</w:t>
            </w:r>
          </w:p>
        </w:tc>
        <w:tc>
          <w:tcPr>
            <w:tcW w:w="1312" w:type="pct"/>
            <w:vAlign w:val="center"/>
          </w:tcPr>
          <w:p w14:paraId="5200B893" w14:textId="34358E02" w:rsidR="00FA2F2E" w:rsidRPr="00AC1045" w:rsidRDefault="00FA2F2E" w:rsidP="00FA2F2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104</w:t>
            </w:r>
            <w:r w:rsidRPr="00AC1045">
              <w:rPr>
                <w:rFonts w:ascii="Times New Roman" w:eastAsia="標楷體" w:hAnsi="Times New Roman"/>
              </w:rPr>
              <w:t>年</w:t>
            </w:r>
            <w:r w:rsidRPr="00AC1045">
              <w:rPr>
                <w:rFonts w:ascii="Times New Roman" w:eastAsia="標楷體" w:hAnsi="Times New Roman"/>
              </w:rPr>
              <w:t>12</w:t>
            </w:r>
            <w:r w:rsidRPr="00AC1045"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 w:hint="eastAsia"/>
              </w:rPr>
              <w:t>11</w:t>
            </w:r>
            <w:r w:rsidRPr="00AC1045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098" w:type="pct"/>
            <w:vAlign w:val="center"/>
          </w:tcPr>
          <w:p w14:paraId="00B5CCBA" w14:textId="4DC90222" w:rsidR="00FA2F2E" w:rsidRPr="00AC1045" w:rsidRDefault="00FA2F2E" w:rsidP="00FA2F2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18</w:t>
            </w:r>
            <w:r w:rsidRPr="00AC1045">
              <w:rPr>
                <w:rFonts w:ascii="Times New Roman" w:eastAsia="標楷體" w:hAnsi="Times New Roman"/>
              </w:rPr>
              <w:t>：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Pr="00AC1045">
              <w:rPr>
                <w:rFonts w:ascii="Times New Roman" w:eastAsia="標楷體" w:hAnsi="Times New Roman"/>
              </w:rPr>
              <w:t>0-21</w:t>
            </w:r>
            <w:r w:rsidRPr="00AC1045">
              <w:rPr>
                <w:rFonts w:ascii="Times New Roman" w:eastAsia="標楷體" w:hAnsi="Times New Roman"/>
              </w:rPr>
              <w:t>：</w:t>
            </w:r>
            <w:r w:rsidRPr="00AC1045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967" w:type="pct"/>
            <w:vAlign w:val="center"/>
          </w:tcPr>
          <w:p w14:paraId="597BAF92" w14:textId="0047775B" w:rsidR="00FA2F2E" w:rsidRPr="00AC1045" w:rsidRDefault="00FA2F2E" w:rsidP="00FA2F2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M309</w:t>
            </w:r>
          </w:p>
        </w:tc>
        <w:tc>
          <w:tcPr>
            <w:tcW w:w="1134" w:type="pct"/>
            <w:vAlign w:val="center"/>
          </w:tcPr>
          <w:p w14:paraId="790B5020" w14:textId="3D6A3837" w:rsidR="00FA2F2E" w:rsidRPr="00AC1045" w:rsidRDefault="00FA2F2E" w:rsidP="00FA2F2E">
            <w:pPr>
              <w:jc w:val="both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茶種介紹</w:t>
            </w:r>
            <w:proofErr w:type="gramStart"/>
            <w:r w:rsidRPr="00AC1045">
              <w:rPr>
                <w:rFonts w:ascii="Times New Roman" w:eastAsia="標楷體" w:hAnsi="Times New Roman"/>
              </w:rPr>
              <w:t>—</w:t>
            </w:r>
            <w:proofErr w:type="gramEnd"/>
            <w:r w:rsidRPr="00AC1045">
              <w:rPr>
                <w:rFonts w:ascii="Times New Roman" w:eastAsia="標楷體" w:hAnsi="Times New Roman"/>
              </w:rPr>
              <w:t>綠茶、紅茶、</w:t>
            </w:r>
            <w:proofErr w:type="gramStart"/>
            <w:r w:rsidRPr="00AC1045">
              <w:rPr>
                <w:rFonts w:ascii="Times New Roman" w:eastAsia="標楷體" w:hAnsi="Times New Roman"/>
              </w:rPr>
              <w:t>黑茶介紹</w:t>
            </w:r>
            <w:proofErr w:type="gramEnd"/>
            <w:r w:rsidRPr="00AC1045">
              <w:rPr>
                <w:rFonts w:ascii="Times New Roman" w:eastAsia="標楷體" w:hAnsi="Times New Roman"/>
              </w:rPr>
              <w:t>經由不同發酵程度</w:t>
            </w:r>
            <w:r>
              <w:rPr>
                <w:rFonts w:ascii="Times New Roman" w:eastAsia="標楷體" w:hAnsi="Times New Roman"/>
              </w:rPr>
              <w:t>,</w:t>
            </w:r>
            <w:r w:rsidRPr="00AC1045">
              <w:rPr>
                <w:rFonts w:ascii="Times New Roman" w:eastAsia="標楷體" w:hAnsi="Times New Roman"/>
              </w:rPr>
              <w:t>而產生不同風味的茶。</w:t>
            </w:r>
          </w:p>
        </w:tc>
      </w:tr>
      <w:tr w:rsidR="00FA2F2E" w:rsidRPr="00AC1045" w14:paraId="620F1DD5" w14:textId="77777777" w:rsidTr="00661631">
        <w:tc>
          <w:tcPr>
            <w:tcW w:w="489" w:type="pct"/>
            <w:vAlign w:val="center"/>
          </w:tcPr>
          <w:p w14:paraId="260B048B" w14:textId="642614E0" w:rsidR="00FA2F2E" w:rsidRPr="00AC1045" w:rsidRDefault="00FA2F2E" w:rsidP="00FA2F2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十</w:t>
            </w:r>
            <w:r w:rsidR="004B54AA">
              <w:rPr>
                <w:rFonts w:ascii="Times New Roman" w:eastAsia="標楷體" w:hAnsi="Times New Roman" w:hint="eastAsia"/>
              </w:rPr>
              <w:t>五</w:t>
            </w:r>
          </w:p>
        </w:tc>
        <w:tc>
          <w:tcPr>
            <w:tcW w:w="1312" w:type="pct"/>
            <w:vAlign w:val="center"/>
          </w:tcPr>
          <w:p w14:paraId="0FBA1839" w14:textId="5D614D7C" w:rsidR="00FA2F2E" w:rsidRPr="00AC1045" w:rsidRDefault="00FA2F2E" w:rsidP="00FA2F2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104</w:t>
            </w:r>
            <w:r w:rsidRPr="00AC1045">
              <w:rPr>
                <w:rFonts w:ascii="Times New Roman" w:eastAsia="標楷體" w:hAnsi="Times New Roman"/>
              </w:rPr>
              <w:t>年</w:t>
            </w:r>
            <w:r w:rsidRPr="00AC1045">
              <w:rPr>
                <w:rFonts w:ascii="Times New Roman" w:eastAsia="標楷體" w:hAnsi="Times New Roman"/>
              </w:rPr>
              <w:t>12</w:t>
            </w:r>
            <w:r w:rsidRPr="00AC1045">
              <w:rPr>
                <w:rFonts w:ascii="Times New Roman" w:eastAsia="標楷體" w:hAnsi="Times New Roman"/>
              </w:rPr>
              <w:t>月</w:t>
            </w:r>
            <w:r w:rsidRPr="00AC1045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8</w:t>
            </w:r>
            <w:r w:rsidRPr="00AC1045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098" w:type="pct"/>
            <w:vAlign w:val="center"/>
          </w:tcPr>
          <w:p w14:paraId="7140005F" w14:textId="1566B339" w:rsidR="00FA2F2E" w:rsidRPr="00AC1045" w:rsidRDefault="00FA2F2E" w:rsidP="00FA2F2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18</w:t>
            </w:r>
            <w:r w:rsidRPr="00AC1045">
              <w:rPr>
                <w:rFonts w:ascii="Times New Roman" w:eastAsia="標楷體" w:hAnsi="Times New Roman"/>
              </w:rPr>
              <w:t>：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Pr="00AC1045">
              <w:rPr>
                <w:rFonts w:ascii="Times New Roman" w:eastAsia="標楷體" w:hAnsi="Times New Roman"/>
              </w:rPr>
              <w:t>0-21</w:t>
            </w:r>
            <w:r w:rsidRPr="00AC1045">
              <w:rPr>
                <w:rFonts w:ascii="Times New Roman" w:eastAsia="標楷體" w:hAnsi="Times New Roman"/>
              </w:rPr>
              <w:t>：</w:t>
            </w:r>
            <w:r w:rsidRPr="00AC1045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967" w:type="pct"/>
            <w:vAlign w:val="center"/>
          </w:tcPr>
          <w:p w14:paraId="3F5B2928" w14:textId="2222F2CA" w:rsidR="00FA2F2E" w:rsidRPr="00AC1045" w:rsidRDefault="00FA2F2E" w:rsidP="00FA2F2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M309</w:t>
            </w:r>
          </w:p>
        </w:tc>
        <w:tc>
          <w:tcPr>
            <w:tcW w:w="1134" w:type="pct"/>
            <w:vAlign w:val="center"/>
          </w:tcPr>
          <w:p w14:paraId="2746CC0F" w14:textId="7F4E1956" w:rsidR="00FA2F2E" w:rsidRPr="00AC1045" w:rsidRDefault="00FA2F2E" w:rsidP="00FA2F2E">
            <w:pPr>
              <w:jc w:val="both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客家擂茶製作了解客家文化與其擂茶製作方式。</w:t>
            </w:r>
          </w:p>
        </w:tc>
      </w:tr>
      <w:tr w:rsidR="00FA2F2E" w:rsidRPr="00AC1045" w14:paraId="33F7B5F7" w14:textId="77777777" w:rsidTr="00661631">
        <w:tc>
          <w:tcPr>
            <w:tcW w:w="489" w:type="pct"/>
            <w:vAlign w:val="center"/>
          </w:tcPr>
          <w:p w14:paraId="78F87208" w14:textId="152B9A51" w:rsidR="00FA2F2E" w:rsidRPr="00AC1045" w:rsidRDefault="00FA2F2E" w:rsidP="00FA2F2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十</w:t>
            </w:r>
            <w:r w:rsidR="004B54AA">
              <w:rPr>
                <w:rFonts w:ascii="Times New Roman" w:eastAsia="標楷體" w:hAnsi="Times New Roman" w:hint="eastAsia"/>
              </w:rPr>
              <w:t>六</w:t>
            </w:r>
          </w:p>
        </w:tc>
        <w:tc>
          <w:tcPr>
            <w:tcW w:w="1312" w:type="pct"/>
            <w:vAlign w:val="center"/>
          </w:tcPr>
          <w:p w14:paraId="6E3B8E32" w14:textId="39F88377" w:rsidR="00FA2F2E" w:rsidRPr="00AC1045" w:rsidRDefault="00FA2F2E" w:rsidP="00FA2F2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104</w:t>
            </w:r>
            <w:r w:rsidRPr="00AC1045">
              <w:rPr>
                <w:rFonts w:ascii="Times New Roman" w:eastAsia="標楷體" w:hAnsi="Times New Roman"/>
              </w:rPr>
              <w:t>年</w:t>
            </w:r>
            <w:r w:rsidRPr="00AC1045">
              <w:rPr>
                <w:rFonts w:ascii="Times New Roman" w:eastAsia="標楷體" w:hAnsi="Times New Roman"/>
              </w:rPr>
              <w:t>12</w:t>
            </w:r>
            <w:r w:rsidRPr="00AC1045">
              <w:rPr>
                <w:rFonts w:ascii="Times New Roman" w:eastAsia="標楷體" w:hAnsi="Times New Roman"/>
              </w:rPr>
              <w:t>月</w:t>
            </w:r>
            <w:r w:rsidRPr="00AC1045">
              <w:rPr>
                <w:rFonts w:ascii="Times New Roman" w:eastAsia="標楷體" w:hAnsi="Times New Roman"/>
              </w:rPr>
              <w:t>2</w:t>
            </w:r>
            <w:r>
              <w:rPr>
                <w:rFonts w:ascii="Times New Roman" w:eastAsia="標楷體" w:hAnsi="Times New Roman" w:hint="eastAsia"/>
              </w:rPr>
              <w:t>5</w:t>
            </w:r>
            <w:r w:rsidRPr="00AC1045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098" w:type="pct"/>
            <w:vAlign w:val="center"/>
          </w:tcPr>
          <w:p w14:paraId="7DCB0693" w14:textId="4891CDAC" w:rsidR="00FA2F2E" w:rsidRPr="00AC1045" w:rsidRDefault="00FA2F2E" w:rsidP="00FA2F2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18</w:t>
            </w:r>
            <w:r w:rsidRPr="00AC1045">
              <w:rPr>
                <w:rFonts w:ascii="Times New Roman" w:eastAsia="標楷體" w:hAnsi="Times New Roman"/>
              </w:rPr>
              <w:t>：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Pr="00AC1045">
              <w:rPr>
                <w:rFonts w:ascii="Times New Roman" w:eastAsia="標楷體" w:hAnsi="Times New Roman"/>
              </w:rPr>
              <w:t>0-21</w:t>
            </w:r>
            <w:r w:rsidRPr="00AC1045">
              <w:rPr>
                <w:rFonts w:ascii="Times New Roman" w:eastAsia="標楷體" w:hAnsi="Times New Roman"/>
              </w:rPr>
              <w:t>：</w:t>
            </w:r>
            <w:r w:rsidRPr="00AC1045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967" w:type="pct"/>
            <w:vAlign w:val="center"/>
          </w:tcPr>
          <w:p w14:paraId="70C843B0" w14:textId="02E7A145" w:rsidR="00FA2F2E" w:rsidRPr="00AC1045" w:rsidRDefault="00FA2F2E" w:rsidP="00FA2F2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M309</w:t>
            </w:r>
          </w:p>
        </w:tc>
        <w:tc>
          <w:tcPr>
            <w:tcW w:w="1134" w:type="pct"/>
            <w:vAlign w:val="center"/>
          </w:tcPr>
          <w:p w14:paraId="4DD9B4BE" w14:textId="58440B18" w:rsidR="00FA2F2E" w:rsidRPr="00AC1045" w:rsidRDefault="00FA2F2E" w:rsidP="00FA2F2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期末大會聖誕活動</w:t>
            </w:r>
            <w:r w:rsidR="004B54AA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AC1045" w:rsidRPr="00AC1045" w14:paraId="2A9740E2" w14:textId="77777777" w:rsidTr="00801E33">
        <w:tc>
          <w:tcPr>
            <w:tcW w:w="489" w:type="pct"/>
            <w:vAlign w:val="center"/>
          </w:tcPr>
          <w:p w14:paraId="5D744575" w14:textId="77777777" w:rsidR="00AC1045" w:rsidRPr="00AC1045" w:rsidRDefault="00AC1045" w:rsidP="00E0306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十</w:t>
            </w:r>
            <w:r w:rsidRPr="00AC1045">
              <w:rPr>
                <w:rFonts w:ascii="Times New Roman" w:eastAsia="標楷體" w:hAnsi="Times New Roman" w:hint="eastAsia"/>
              </w:rPr>
              <w:t>七</w:t>
            </w:r>
          </w:p>
        </w:tc>
        <w:tc>
          <w:tcPr>
            <w:tcW w:w="4511" w:type="pct"/>
            <w:gridSpan w:val="4"/>
            <w:vAlign w:val="center"/>
          </w:tcPr>
          <w:p w14:paraId="509977D7" w14:textId="77777777" w:rsidR="00AC1045" w:rsidRPr="00AC1045" w:rsidRDefault="00AC1045" w:rsidP="00FA2F2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期</w:t>
            </w:r>
            <w:r w:rsidRPr="00AC1045">
              <w:rPr>
                <w:rFonts w:ascii="Times New Roman" w:eastAsia="標楷體" w:hAnsi="Times New Roman" w:hint="eastAsia"/>
              </w:rPr>
              <w:t>末</w:t>
            </w:r>
            <w:r w:rsidRPr="00AC1045">
              <w:rPr>
                <w:rFonts w:ascii="Times New Roman" w:eastAsia="標楷體" w:hAnsi="Times New Roman"/>
              </w:rPr>
              <w:t>考前一</w:t>
            </w:r>
            <w:proofErr w:type="gramStart"/>
            <w:r w:rsidRPr="00AC1045">
              <w:rPr>
                <w:rFonts w:ascii="Times New Roman" w:eastAsia="標楷體" w:hAnsi="Times New Roman"/>
              </w:rPr>
              <w:t>週</w:t>
            </w:r>
            <w:proofErr w:type="gramEnd"/>
            <w:r w:rsidR="00697F66">
              <w:rPr>
                <w:rFonts w:ascii="Times New Roman" w:eastAsia="標楷體" w:hAnsi="Times New Roman"/>
              </w:rPr>
              <w:t>,</w:t>
            </w:r>
            <w:proofErr w:type="gramStart"/>
            <w:r w:rsidRPr="00AC1045">
              <w:rPr>
                <w:rFonts w:ascii="Times New Roman" w:eastAsia="標楷體" w:hAnsi="Times New Roman"/>
              </w:rPr>
              <w:t>社課暫停</w:t>
            </w:r>
            <w:proofErr w:type="gramEnd"/>
            <w:r w:rsidRPr="00AC1045">
              <w:rPr>
                <w:rFonts w:ascii="Times New Roman" w:eastAsia="標楷體" w:hAnsi="Times New Roman"/>
              </w:rPr>
              <w:t>一次</w:t>
            </w:r>
            <w:r w:rsidR="00697F66">
              <w:rPr>
                <w:rFonts w:ascii="Times New Roman" w:eastAsia="標楷體" w:hAnsi="Times New Roman"/>
              </w:rPr>
              <w:t>,</w:t>
            </w:r>
            <w:r w:rsidRPr="00AC1045">
              <w:rPr>
                <w:rFonts w:ascii="Times New Roman" w:eastAsia="標楷體" w:hAnsi="Times New Roman"/>
              </w:rPr>
              <w:t>讓大家好好準備期中考</w:t>
            </w:r>
          </w:p>
        </w:tc>
      </w:tr>
      <w:tr w:rsidR="00AC1045" w:rsidRPr="00AC1045" w14:paraId="0FB65BAF" w14:textId="77777777" w:rsidTr="00801E33">
        <w:tc>
          <w:tcPr>
            <w:tcW w:w="489" w:type="pct"/>
            <w:vAlign w:val="center"/>
          </w:tcPr>
          <w:p w14:paraId="07A0E669" w14:textId="77777777" w:rsidR="00AC1045" w:rsidRPr="00AC1045" w:rsidRDefault="00AC1045" w:rsidP="00E0306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十</w:t>
            </w:r>
            <w:r w:rsidRPr="00AC1045">
              <w:rPr>
                <w:rFonts w:ascii="Times New Roman" w:eastAsia="標楷體" w:hAnsi="Times New Roman" w:hint="eastAsia"/>
              </w:rPr>
              <w:t>八</w:t>
            </w:r>
          </w:p>
        </w:tc>
        <w:tc>
          <w:tcPr>
            <w:tcW w:w="4511" w:type="pct"/>
            <w:gridSpan w:val="4"/>
            <w:vAlign w:val="center"/>
          </w:tcPr>
          <w:p w14:paraId="42B4087C" w14:textId="77777777" w:rsidR="00AC1045" w:rsidRPr="00AC1045" w:rsidRDefault="00AC1045" w:rsidP="00FA2F2E">
            <w:pPr>
              <w:jc w:val="center"/>
              <w:rPr>
                <w:rFonts w:ascii="Times New Roman" w:eastAsia="標楷體" w:hAnsi="Times New Roman"/>
              </w:rPr>
            </w:pPr>
            <w:r w:rsidRPr="00AC1045">
              <w:rPr>
                <w:rFonts w:ascii="Times New Roman" w:eastAsia="標楷體" w:hAnsi="Times New Roman"/>
              </w:rPr>
              <w:t>期</w:t>
            </w:r>
            <w:r w:rsidRPr="00AC1045">
              <w:rPr>
                <w:rFonts w:ascii="Times New Roman" w:eastAsia="標楷體" w:hAnsi="Times New Roman" w:hint="eastAsia"/>
              </w:rPr>
              <w:t>末</w:t>
            </w:r>
            <w:r w:rsidRPr="00AC1045">
              <w:rPr>
                <w:rFonts w:ascii="Times New Roman" w:eastAsia="標楷體" w:hAnsi="Times New Roman"/>
              </w:rPr>
              <w:t>考</w:t>
            </w:r>
            <w:proofErr w:type="gramStart"/>
            <w:r w:rsidRPr="00AC1045">
              <w:rPr>
                <w:rFonts w:ascii="Times New Roman" w:eastAsia="標楷體" w:hAnsi="Times New Roman"/>
              </w:rPr>
              <w:t>週</w:t>
            </w:r>
            <w:proofErr w:type="gramEnd"/>
            <w:r w:rsidR="00697F66">
              <w:rPr>
                <w:rFonts w:ascii="Times New Roman" w:eastAsia="標楷體" w:hAnsi="Times New Roman"/>
              </w:rPr>
              <w:t>,</w:t>
            </w:r>
            <w:proofErr w:type="gramStart"/>
            <w:r w:rsidRPr="00AC1045">
              <w:rPr>
                <w:rFonts w:ascii="Times New Roman" w:eastAsia="標楷體" w:hAnsi="Times New Roman"/>
              </w:rPr>
              <w:t>社課暫停</w:t>
            </w:r>
            <w:proofErr w:type="gramEnd"/>
            <w:r w:rsidRPr="00AC1045">
              <w:rPr>
                <w:rFonts w:ascii="Times New Roman" w:eastAsia="標楷體" w:hAnsi="Times New Roman"/>
              </w:rPr>
              <w:t>一次</w:t>
            </w:r>
          </w:p>
        </w:tc>
      </w:tr>
    </w:tbl>
    <w:p w14:paraId="38F870DC" w14:textId="77777777" w:rsidR="003D3A07" w:rsidRDefault="003D3A07" w:rsidP="003D3A07">
      <w:pPr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銘傳大學滴水茶藝社</w:t>
      </w:r>
      <w:r>
        <w:rPr>
          <w:rFonts w:ascii="Times New Roman" w:eastAsia="標楷體" w:hAnsi="Times New Roman"/>
          <w:sz w:val="36"/>
          <w:szCs w:val="36"/>
        </w:rPr>
        <w:t xml:space="preserve"> 108</w:t>
      </w:r>
      <w:r>
        <w:rPr>
          <w:rFonts w:ascii="Times New Roman" w:eastAsia="標楷體" w:hAnsi="Times New Roman" w:hint="eastAsia"/>
          <w:sz w:val="36"/>
          <w:szCs w:val="36"/>
        </w:rPr>
        <w:t>學年度下學期課程總表</w:t>
      </w:r>
    </w:p>
    <w:p w14:paraId="2E0E8AE7" w14:textId="77777777" w:rsidR="003D3A07" w:rsidRDefault="003D3A07" w:rsidP="003D3A07">
      <w:pPr>
        <w:rPr>
          <w:rFonts w:ascii="Times New Roman" w:eastAsia="標楷體" w:hAnsi="Times New Roman"/>
        </w:rPr>
      </w:pPr>
    </w:p>
    <w:tbl>
      <w:tblPr>
        <w:tblStyle w:val="a3"/>
        <w:tblpPr w:leftFromText="180" w:rightFromText="180" w:vertAnchor="text" w:tblpY="181"/>
        <w:tblW w:w="5000" w:type="pct"/>
        <w:tblLook w:val="04A0" w:firstRow="1" w:lastRow="0" w:firstColumn="1" w:lastColumn="0" w:noHBand="0" w:noVBand="1"/>
      </w:tblPr>
      <w:tblGrid>
        <w:gridCol w:w="880"/>
        <w:gridCol w:w="2362"/>
        <w:gridCol w:w="1976"/>
        <w:gridCol w:w="1418"/>
        <w:gridCol w:w="3100"/>
      </w:tblGrid>
      <w:tr w:rsidR="003D3A07" w14:paraId="6E2B0755" w14:textId="77777777" w:rsidTr="003D3A07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97BB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別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DCA3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活動日期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5539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活動時間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36CA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活動地點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9702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活動名稱及內容</w:t>
            </w:r>
          </w:p>
        </w:tc>
      </w:tr>
      <w:tr w:rsidR="003D3A07" w14:paraId="0690534A" w14:textId="77777777" w:rsidTr="003D3A07">
        <w:trPr>
          <w:trHeight w:val="117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3F65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AE61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109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03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11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8AEB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18:30-21:00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1E61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M308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543F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期</w:t>
            </w:r>
            <w:proofErr w:type="gramStart"/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初聚舊</w:t>
            </w:r>
            <w:proofErr w:type="gramEnd"/>
          </w:p>
          <w:p w14:paraId="477FA2AB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敘舊、新舊社員互相認識、介紹本學期活動事項。</w:t>
            </w:r>
          </w:p>
        </w:tc>
      </w:tr>
      <w:tr w:rsidR="003D3A07" w14:paraId="2B22E647" w14:textId="77777777" w:rsidTr="003D3A07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F733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5E02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109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03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18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3D94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18:30-21:00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4236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M308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FD96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小</w:t>
            </w:r>
            <w:proofErr w:type="gramStart"/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壺及蓋杯</w:t>
            </w:r>
            <w:proofErr w:type="gramEnd"/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練習</w:t>
            </w:r>
          </w:p>
          <w:p w14:paraId="673659E0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讓社員練習和熟悉使用不同的方法泡茶。</w:t>
            </w:r>
          </w:p>
        </w:tc>
      </w:tr>
      <w:tr w:rsidR="003D3A07" w14:paraId="0156E73A" w14:textId="77777777" w:rsidTr="003D3A07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0DF4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三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3384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109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03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25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1BC1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18:30-21:00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9BEC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M308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7A4A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陶藝簡介</w:t>
            </w:r>
          </w:p>
          <w:p w14:paraId="0F711C49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lastRenderedPageBreak/>
              <w:t>認識用來泡茶的用具，包括其歷史和製作過程。</w:t>
            </w:r>
          </w:p>
        </w:tc>
      </w:tr>
      <w:tr w:rsidR="003D3A07" w14:paraId="10F4AE0E" w14:textId="77777777" w:rsidTr="003D3A07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5337" w14:textId="77777777" w:rsidR="003D3A07" w:rsidRDefault="003D3A07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四</w:t>
            </w:r>
          </w:p>
        </w:tc>
        <w:tc>
          <w:tcPr>
            <w:tcW w:w="4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5932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4/1</w:t>
            </w:r>
            <w:r>
              <w:rPr>
                <w:rFonts w:ascii="Times New Roman" w:eastAsia="標楷體" w:hAnsi="Times New Roman" w:hint="eastAsia"/>
                <w:szCs w:val="24"/>
              </w:rPr>
              <w:t>春假假期</w:t>
            </w:r>
          </w:p>
        </w:tc>
      </w:tr>
      <w:tr w:rsidR="003D3A07" w14:paraId="2351FB3A" w14:textId="77777777" w:rsidTr="003D3A07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0F3A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五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EA20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109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04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08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C776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18:30-21:00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BAAD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M308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83A0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青花</w:t>
            </w:r>
            <w:proofErr w:type="gramStart"/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白瓷的藝術</w:t>
            </w:r>
            <w:proofErr w:type="gramEnd"/>
          </w:p>
          <w:p w14:paraId="08F03F82" w14:textId="77777777" w:rsidR="003D3A07" w:rsidRDefault="003D3A07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介紹，並為週末的畫茶杯</w:t>
            </w:r>
          </w:p>
          <w:p w14:paraId="03C1226A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作準備。</w:t>
            </w:r>
          </w:p>
        </w:tc>
      </w:tr>
      <w:tr w:rsidR="003D3A07" w14:paraId="15AEC9F1" w14:textId="77777777" w:rsidTr="003D3A07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94D3" w14:textId="77777777" w:rsidR="003D3A07" w:rsidRDefault="003D3A07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六</w:t>
            </w:r>
          </w:p>
        </w:tc>
        <w:tc>
          <w:tcPr>
            <w:tcW w:w="4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1156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期中考前一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，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社課暫停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一次，讓大家好好準備期中考</w:t>
            </w:r>
          </w:p>
        </w:tc>
      </w:tr>
      <w:tr w:rsidR="003D3A07" w14:paraId="4DE4CF06" w14:textId="77777777" w:rsidTr="003D3A07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D0C7" w14:textId="77777777" w:rsidR="003D3A07" w:rsidRDefault="003D3A07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七</w:t>
            </w:r>
          </w:p>
        </w:tc>
        <w:tc>
          <w:tcPr>
            <w:tcW w:w="4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6545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期中考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，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社課暫停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一次</w:t>
            </w:r>
          </w:p>
        </w:tc>
      </w:tr>
      <w:tr w:rsidR="003D3A07" w14:paraId="6C54C6CE" w14:textId="77777777" w:rsidTr="003D3A07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F38B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八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F796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109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04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29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F208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18:30-21:00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141F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M308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AA13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茶具製作之介紹</w:t>
            </w:r>
          </w:p>
          <w:p w14:paraId="55E27950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認識用來泡茶的用具，包括其歷史和製作過程。</w:t>
            </w:r>
          </w:p>
        </w:tc>
      </w:tr>
      <w:tr w:rsidR="003D3A07" w14:paraId="7AF3C778" w14:textId="77777777" w:rsidTr="003D3A07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B763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九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0FD4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109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05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06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2111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18:30-21:00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55FA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M308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38A0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「一心二葉」茶葉介紹</w:t>
            </w:r>
          </w:p>
          <w:p w14:paraId="0488460B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了解採茶的方式和手勢、「一心一葉」以及「一心二葉」的分別。</w:t>
            </w:r>
          </w:p>
        </w:tc>
      </w:tr>
      <w:tr w:rsidR="003D3A07" w14:paraId="458768C8" w14:textId="77777777" w:rsidTr="003D3A07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3EA0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十</w:t>
            </w:r>
          </w:p>
        </w:tc>
        <w:tc>
          <w:tcPr>
            <w:tcW w:w="4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8008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春假假期</w:t>
            </w:r>
          </w:p>
        </w:tc>
      </w:tr>
      <w:tr w:rsidR="003D3A07" w14:paraId="5E1ED213" w14:textId="77777777" w:rsidTr="003D3A07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8B22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十一</w:t>
            </w:r>
          </w:p>
        </w:tc>
        <w:tc>
          <w:tcPr>
            <w:tcW w:w="4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8651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期中考前一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，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社課暫停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一次，讓大家好好準備期中考</w:t>
            </w:r>
          </w:p>
        </w:tc>
      </w:tr>
      <w:tr w:rsidR="003D3A07" w14:paraId="165066DB" w14:textId="77777777" w:rsidTr="003D3A07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1E75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十二</w:t>
            </w:r>
          </w:p>
        </w:tc>
        <w:tc>
          <w:tcPr>
            <w:tcW w:w="4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5C80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期中考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，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社課暫停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一次</w:t>
            </w:r>
          </w:p>
        </w:tc>
      </w:tr>
      <w:tr w:rsidR="003D3A07" w14:paraId="55F0BB20" w14:textId="77777777" w:rsidTr="003D3A07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968F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十三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ABDD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109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05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13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14CD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18:30-21:00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DC4E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M308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8263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茶文化歷史</w:t>
            </w:r>
          </w:p>
          <w:p w14:paraId="72D0F916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了解唐朝、宋朝期間茶的發展與歷史，</w:t>
            </w:r>
            <w:proofErr w:type="gramStart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明白茶</w:t>
            </w:r>
            <w:proofErr w:type="gramEnd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文化的來源。</w:t>
            </w:r>
          </w:p>
        </w:tc>
      </w:tr>
      <w:tr w:rsidR="003D3A07" w14:paraId="053B4C3B" w14:textId="77777777" w:rsidTr="003D3A07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9777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十四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65BB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109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05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84F0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18:30-21:00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A20A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M308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0B9C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小</w:t>
            </w:r>
            <w:proofErr w:type="gramStart"/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壺及蓋杯</w:t>
            </w:r>
            <w:proofErr w:type="gramEnd"/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練習，幹部推選</w:t>
            </w:r>
          </w:p>
          <w:p w14:paraId="03844AEE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選出茶</w:t>
            </w:r>
            <w:proofErr w:type="gramStart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藝社下任</w:t>
            </w:r>
            <w:proofErr w:type="gramEnd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的新幹部。</w:t>
            </w:r>
          </w:p>
        </w:tc>
      </w:tr>
      <w:tr w:rsidR="003D3A07" w14:paraId="0E98034D" w14:textId="77777777" w:rsidTr="003D3A07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16A6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十五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C661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109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05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27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5C8B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18:30-21:00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0A26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M308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42D8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無我茶會</w:t>
            </w:r>
          </w:p>
          <w:p w14:paraId="238A602A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lastRenderedPageBreak/>
              <w:t>了解屬於台灣特有的茶會，向社員們介紹無我茶會的流程與內涵。。</w:t>
            </w:r>
          </w:p>
        </w:tc>
      </w:tr>
      <w:tr w:rsidR="003D3A07" w14:paraId="7236AAC3" w14:textId="77777777" w:rsidTr="003D3A07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64DB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十六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1520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109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06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03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584B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18:30-21:00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3633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M308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0D3A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無我茶會實作</w:t>
            </w:r>
          </w:p>
          <w:p w14:paraId="16706DF2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承接上週的課程，本周為實際演練無我茶會之內容，讓社員們體驗何謂無我茶會。</w:t>
            </w:r>
          </w:p>
        </w:tc>
      </w:tr>
      <w:tr w:rsidR="003D3A07" w14:paraId="026C268F" w14:textId="77777777" w:rsidTr="003D3A07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F07A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十七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590E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109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06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34AA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18:30-21:00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6201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M308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B121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期末大會</w:t>
            </w:r>
          </w:p>
          <w:p w14:paraId="26392711" w14:textId="77777777" w:rsidR="003D3A07" w:rsidRDefault="003D3A07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讓老師和社員們歡聚</w:t>
            </w:r>
          </w:p>
          <w:p w14:paraId="799C761D" w14:textId="77777777" w:rsidR="003D3A07" w:rsidRDefault="003D3A07">
            <w:pPr>
              <w:widowControl/>
              <w:spacing w:before="144" w:after="288" w:line="300" w:lineRule="atLeas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並一同聚餐。</w:t>
            </w:r>
          </w:p>
        </w:tc>
      </w:tr>
      <w:tr w:rsidR="003D3A07" w14:paraId="0CB7CA62" w14:textId="77777777" w:rsidTr="003D3A07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DE58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十八</w:t>
            </w:r>
          </w:p>
        </w:tc>
        <w:tc>
          <w:tcPr>
            <w:tcW w:w="4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97C3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期末考前一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，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社課暫停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一次，讓大家好好準備期中考</w:t>
            </w:r>
          </w:p>
        </w:tc>
      </w:tr>
      <w:tr w:rsidR="003D3A07" w14:paraId="01D683B7" w14:textId="77777777" w:rsidTr="003D3A07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BED3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十九</w:t>
            </w:r>
          </w:p>
        </w:tc>
        <w:tc>
          <w:tcPr>
            <w:tcW w:w="4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5CBC" w14:textId="77777777" w:rsidR="003D3A07" w:rsidRDefault="003D3A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期末考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，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社課暫停</w:t>
            </w:r>
            <w:proofErr w:type="gramEnd"/>
          </w:p>
        </w:tc>
      </w:tr>
    </w:tbl>
    <w:p w14:paraId="1D87A307" w14:textId="77777777" w:rsidR="003D3A07" w:rsidRDefault="003D3A07" w:rsidP="003D3A07">
      <w:pPr>
        <w:rPr>
          <w:rFonts w:ascii="Times New Roman" w:eastAsia="標楷體" w:hAnsi="Times New Roman"/>
        </w:rPr>
      </w:pPr>
    </w:p>
    <w:p w14:paraId="61E80BDC" w14:textId="77777777" w:rsidR="00433BB9" w:rsidRPr="00AC1045" w:rsidRDefault="00433BB9">
      <w:pPr>
        <w:rPr>
          <w:rFonts w:ascii="Times New Roman" w:eastAsia="標楷體" w:hAnsi="Times New Roman"/>
        </w:rPr>
      </w:pPr>
    </w:p>
    <w:sectPr w:rsidR="00433BB9" w:rsidRPr="00AC1045" w:rsidSect="00801E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B9"/>
    <w:rsid w:val="003D3A07"/>
    <w:rsid w:val="00433BB9"/>
    <w:rsid w:val="004B54AA"/>
    <w:rsid w:val="00661631"/>
    <w:rsid w:val="00697F66"/>
    <w:rsid w:val="00801E33"/>
    <w:rsid w:val="00AB4354"/>
    <w:rsid w:val="00AC1045"/>
    <w:rsid w:val="00E0306E"/>
    <w:rsid w:val="00FA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B5303"/>
  <w15:chartTrackingRefBased/>
  <w15:docId w15:val="{5B6BAB18-7E06-4FE7-98CF-EEA7FEEB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7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廖庭吟</dc:creator>
  <cp:keywords/>
  <dc:description/>
  <cp:lastModifiedBy>五團</cp:lastModifiedBy>
  <cp:revision>2</cp:revision>
  <cp:lastPrinted>2016-05-26T10:54:00Z</cp:lastPrinted>
  <dcterms:created xsi:type="dcterms:W3CDTF">2020-05-08T09:17:00Z</dcterms:created>
  <dcterms:modified xsi:type="dcterms:W3CDTF">2020-05-08T09:17:00Z</dcterms:modified>
</cp:coreProperties>
</file>